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DF" w:rsidRDefault="008D27DF" w:rsidP="008D27DF">
      <w:pPr>
        <w:pStyle w:val="Normal1"/>
        <w:jc w:val="both"/>
        <w:rPr>
          <w:rFonts w:ascii="Arial" w:hAnsi="Arial"/>
          <w:b/>
          <w:lang w:val="it-IT"/>
        </w:rPr>
      </w:pPr>
      <w:r w:rsidRPr="00147A12">
        <w:rPr>
          <w:rFonts w:ascii="Arial" w:hAnsi="Arial"/>
          <w:b/>
          <w:lang w:val="it-IT"/>
        </w:rPr>
        <w:t xml:space="preserve">LE </w:t>
      </w:r>
      <w:r>
        <w:rPr>
          <w:rFonts w:ascii="Arial" w:hAnsi="Arial"/>
          <w:b/>
          <w:lang w:val="it-IT"/>
        </w:rPr>
        <w:t>P</w:t>
      </w:r>
      <w:r w:rsidR="00950F76">
        <w:rPr>
          <w:rFonts w:ascii="Arial" w:hAnsi="Arial"/>
          <w:b/>
          <w:lang w:val="it-IT"/>
        </w:rPr>
        <w:t>OTEN</w:t>
      </w:r>
      <w:r w:rsidR="0098476E">
        <w:rPr>
          <w:rFonts w:ascii="Arial" w:hAnsi="Arial"/>
          <w:b/>
          <w:lang w:val="it-IT"/>
        </w:rPr>
        <w:t>Z</w:t>
      </w:r>
      <w:r w:rsidR="00BB3A92">
        <w:rPr>
          <w:rFonts w:ascii="Arial" w:hAnsi="Arial"/>
          <w:b/>
          <w:lang w:val="it-IT"/>
        </w:rPr>
        <w:t>IALITÀ DEL</w:t>
      </w:r>
      <w:r w:rsidR="000B5987">
        <w:rPr>
          <w:rFonts w:ascii="Arial" w:hAnsi="Arial"/>
          <w:b/>
          <w:lang w:val="it-IT"/>
        </w:rPr>
        <w:t xml:space="preserve"> MERCATO BALCANICO: PIACENZA</w:t>
      </w:r>
    </w:p>
    <w:p w:rsidR="008D27DF" w:rsidRDefault="008D27DF" w:rsidP="008D27DF">
      <w:pPr>
        <w:pStyle w:val="Normal1"/>
        <w:jc w:val="both"/>
        <w:rPr>
          <w:rFonts w:ascii="Arial" w:hAnsi="Arial"/>
          <w:b/>
          <w:lang w:val="it-IT"/>
        </w:rPr>
      </w:pPr>
    </w:p>
    <w:p w:rsidR="007173A3" w:rsidRDefault="007173A3" w:rsidP="008D27DF">
      <w:pPr>
        <w:pStyle w:val="Normal1"/>
        <w:jc w:val="both"/>
        <w:rPr>
          <w:rFonts w:ascii="Arial" w:hAnsi="Arial"/>
          <w:b/>
          <w:lang w:val="it-IT"/>
        </w:rPr>
      </w:pPr>
    </w:p>
    <w:p w:rsidR="007173A3" w:rsidRPr="007173A3" w:rsidRDefault="007173A3" w:rsidP="0062062B">
      <w:pPr>
        <w:jc w:val="both"/>
        <w:rPr>
          <w:rFonts w:ascii="Arial" w:hAnsi="Arial" w:cs="Arial"/>
          <w:b/>
          <w:lang w:val="it-IT"/>
        </w:rPr>
      </w:pPr>
      <w:r w:rsidRPr="007173A3">
        <w:rPr>
          <w:rFonts w:ascii="Arial" w:hAnsi="Arial" w:cs="Arial"/>
          <w:b/>
          <w:lang w:val="it-IT"/>
        </w:rPr>
        <w:t>SERBIA</w:t>
      </w:r>
    </w:p>
    <w:p w:rsidR="007173A3" w:rsidRPr="0062062B" w:rsidRDefault="007173A3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lang w:val="it-IT" w:eastAsia="it-IT" w:bidi="ar-SA"/>
        </w:rPr>
      </w:pPr>
    </w:p>
    <w:p w:rsidR="007173A3" w:rsidRPr="0062062B" w:rsidRDefault="007173A3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lang w:val="it-IT" w:eastAsia="it-IT" w:bidi="ar-SA"/>
        </w:rPr>
      </w:pP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 xml:space="preserve">Nel 2015 il giro d’affari della provincia di </w:t>
      </w:r>
      <w:r w:rsidRPr="0062062B">
        <w:rPr>
          <w:rFonts w:ascii="Arial" w:eastAsia="MS Mincho" w:hAnsi="Arial" w:cs="Arial"/>
          <w:b/>
          <w:sz w:val="20"/>
          <w:szCs w:val="20"/>
          <w:lang w:val="it-IT" w:eastAsia="it-IT" w:bidi="ar-SA"/>
        </w:rPr>
        <w:t>Piacenza</w:t>
      </w: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 xml:space="preserve"> con la </w:t>
      </w:r>
      <w:r w:rsidRPr="0062062B">
        <w:rPr>
          <w:rFonts w:ascii="Arial" w:eastAsia="MS Mincho" w:hAnsi="Arial" w:cs="Arial"/>
          <w:b/>
          <w:sz w:val="20"/>
          <w:szCs w:val="20"/>
          <w:lang w:val="it-IT" w:eastAsia="it-IT" w:bidi="ar-SA"/>
        </w:rPr>
        <w:t>Serbia</w:t>
      </w: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 xml:space="preserve"> è </w:t>
      </w:r>
      <w:r w:rsidR="0062062B">
        <w:rPr>
          <w:rFonts w:ascii="Arial" w:eastAsia="MS Mincho" w:hAnsi="Arial" w:cs="Arial"/>
          <w:sz w:val="20"/>
          <w:szCs w:val="20"/>
          <w:lang w:val="it-IT" w:eastAsia="it-IT" w:bidi="ar-SA"/>
        </w:rPr>
        <w:t>cresciuto</w:t>
      </w: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 xml:space="preserve">, con un aumento del 6% rispetto all’anno precedente sia per le esportazioni, che hanno superato i 4 milioni di euro, che per le importazioni, che hanno sfiorato i 2 milioni di euro. </w:t>
      </w:r>
    </w:p>
    <w:p w:rsidR="007173A3" w:rsidRPr="0062062B" w:rsidRDefault="007173A3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lang w:val="it-IT" w:eastAsia="it-IT" w:bidi="ar-SA"/>
        </w:rPr>
      </w:pPr>
    </w:p>
    <w:p w:rsidR="007173A3" w:rsidRDefault="007173A3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u w:val="single"/>
          <w:lang w:val="it-IT" w:eastAsia="it-IT" w:bidi="ar-SA"/>
        </w:rPr>
      </w:pPr>
      <w:r w:rsidRPr="0062062B">
        <w:rPr>
          <w:rFonts w:ascii="Arial" w:eastAsia="MS Mincho" w:hAnsi="Arial" w:cs="Arial"/>
          <w:sz w:val="20"/>
          <w:szCs w:val="20"/>
          <w:u w:val="single"/>
          <w:lang w:val="it-IT" w:eastAsia="it-IT" w:bidi="ar-SA"/>
        </w:rPr>
        <w:t xml:space="preserve">I due principali settori di esportazione della provincia emiliana nel mercato serbo nel 2015 sono stati: </w:t>
      </w:r>
    </w:p>
    <w:p w:rsidR="0062062B" w:rsidRPr="0062062B" w:rsidRDefault="0062062B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u w:val="single"/>
          <w:lang w:val="it-IT" w:eastAsia="it-IT" w:bidi="ar-SA"/>
        </w:rPr>
      </w:pPr>
    </w:p>
    <w:p w:rsidR="007173A3" w:rsidRPr="0062062B" w:rsidRDefault="007173A3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lang w:val="it-IT" w:eastAsia="it-IT" w:bidi="ar-SA"/>
        </w:rPr>
      </w:pP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>-</w:t>
      </w: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ab/>
        <w:t>macchinari ed apparecchi, per poco meno di 1,3 milioni di euro, con una decisa crescita su base annua (+29%);</w:t>
      </w:r>
    </w:p>
    <w:p w:rsidR="007173A3" w:rsidRPr="0062062B" w:rsidRDefault="007173A3" w:rsidP="007173A3">
      <w:pPr>
        <w:pStyle w:val="Normal1"/>
        <w:jc w:val="both"/>
        <w:rPr>
          <w:rFonts w:ascii="Arial" w:eastAsia="MS Mincho" w:hAnsi="Arial" w:cs="Arial"/>
          <w:sz w:val="20"/>
          <w:szCs w:val="20"/>
          <w:lang w:val="it-IT" w:eastAsia="it-IT" w:bidi="ar-SA"/>
        </w:rPr>
      </w:pP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>-</w:t>
      </w:r>
      <w:r w:rsidRPr="0062062B">
        <w:rPr>
          <w:rFonts w:ascii="Arial" w:eastAsia="MS Mincho" w:hAnsi="Arial" w:cs="Arial"/>
          <w:sz w:val="20"/>
          <w:szCs w:val="20"/>
          <w:lang w:val="it-IT" w:eastAsia="it-IT" w:bidi="ar-SA"/>
        </w:rPr>
        <w:tab/>
        <w:t>metalli di base e prodotti in metallo esclusi macchine e impianti, per circa 1,1 milione di euro, con un sostanzioso incremento (+43%) rispetto al 2014.</w:t>
      </w:r>
    </w:p>
    <w:p w:rsidR="007173A3" w:rsidRDefault="007173A3" w:rsidP="007173A3">
      <w:pPr>
        <w:pStyle w:val="Normal1"/>
        <w:jc w:val="both"/>
        <w:rPr>
          <w:rFonts w:ascii="Arial" w:hAnsi="Arial"/>
          <w:b/>
          <w:lang w:val="it-IT"/>
        </w:rPr>
      </w:pPr>
    </w:p>
    <w:p w:rsidR="007173A3" w:rsidRDefault="007173A3" w:rsidP="007173A3">
      <w:pPr>
        <w:pStyle w:val="Normal1"/>
        <w:jc w:val="both"/>
        <w:rPr>
          <w:rFonts w:ascii="Arial" w:hAnsi="Arial"/>
          <w:b/>
          <w:lang w:val="it-IT"/>
        </w:rPr>
      </w:pPr>
    </w:p>
    <w:p w:rsidR="006369C6" w:rsidRPr="00133BE4" w:rsidRDefault="006369C6" w:rsidP="006369C6">
      <w:pPr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ROMANIA</w:t>
      </w:r>
    </w:p>
    <w:p w:rsidR="006369C6" w:rsidRDefault="006369C6" w:rsidP="006369C6">
      <w:pPr>
        <w:jc w:val="both"/>
        <w:rPr>
          <w:rFonts w:ascii="Arial" w:hAnsi="Arial" w:cs="Arial"/>
          <w:lang w:val="it-IT"/>
        </w:rPr>
      </w:pPr>
      <w:bookmarkStart w:id="0" w:name="_GoBack"/>
      <w:bookmarkEnd w:id="0"/>
    </w:p>
    <w:p w:rsidR="006369C6" w:rsidRDefault="006369C6" w:rsidP="006369C6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Nel 2015 il </w:t>
      </w:r>
      <w:r w:rsidRPr="00035452">
        <w:rPr>
          <w:rFonts w:ascii="Arial" w:hAnsi="Arial" w:cs="Arial"/>
          <w:b/>
          <w:lang w:val="it-IT"/>
        </w:rPr>
        <w:t>g</w:t>
      </w:r>
      <w:r>
        <w:rPr>
          <w:rFonts w:ascii="Arial" w:hAnsi="Arial" w:cs="Arial"/>
          <w:b/>
          <w:lang w:val="it-IT"/>
        </w:rPr>
        <w:t>iro d’affari d</w:t>
      </w:r>
      <w:r w:rsidR="00143EC5">
        <w:rPr>
          <w:rFonts w:ascii="Arial" w:hAnsi="Arial" w:cs="Arial"/>
          <w:b/>
          <w:lang w:val="it-IT"/>
        </w:rPr>
        <w:t>ella provincia d</w:t>
      </w:r>
      <w:r>
        <w:rPr>
          <w:rFonts w:ascii="Arial" w:hAnsi="Arial" w:cs="Arial"/>
          <w:b/>
          <w:lang w:val="it-IT"/>
        </w:rPr>
        <w:t xml:space="preserve">i Piacenza </w:t>
      </w:r>
      <w:r>
        <w:rPr>
          <w:rFonts w:ascii="Arial" w:hAnsi="Arial" w:cs="Arial"/>
          <w:lang w:val="it-IT"/>
        </w:rPr>
        <w:t>con la Romania</w:t>
      </w:r>
      <w:r w:rsidRPr="00AA7334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ha riguardato oltre 80 milioni di euro di importazioni e quasi 86 milioni</w:t>
      </w:r>
      <w:r w:rsidRPr="00AA7334">
        <w:rPr>
          <w:rFonts w:ascii="Arial" w:hAnsi="Arial" w:cs="Arial"/>
          <w:lang w:val="it-IT"/>
        </w:rPr>
        <w:t xml:space="preserve"> di</w:t>
      </w:r>
      <w:r>
        <w:rPr>
          <w:rFonts w:ascii="Arial" w:hAnsi="Arial" w:cs="Arial"/>
          <w:lang w:val="it-IT"/>
        </w:rPr>
        <w:t xml:space="preserve"> euro di</w:t>
      </w:r>
      <w:r w:rsidRPr="00AA7334">
        <w:rPr>
          <w:rFonts w:ascii="Arial" w:hAnsi="Arial" w:cs="Arial"/>
          <w:lang w:val="it-IT"/>
        </w:rPr>
        <w:t xml:space="preserve"> esportazion</w:t>
      </w:r>
      <w:r>
        <w:rPr>
          <w:rFonts w:ascii="Arial" w:hAnsi="Arial" w:cs="Arial"/>
          <w:lang w:val="it-IT"/>
        </w:rPr>
        <w:t xml:space="preserve">i. </w:t>
      </w:r>
    </w:p>
    <w:p w:rsidR="00F247AF" w:rsidRDefault="00F247AF" w:rsidP="006369C6">
      <w:pPr>
        <w:jc w:val="both"/>
        <w:rPr>
          <w:rFonts w:ascii="Arial" w:hAnsi="Arial" w:cs="Arial"/>
          <w:lang w:val="it-IT"/>
        </w:rPr>
      </w:pPr>
    </w:p>
    <w:p w:rsidR="006369C6" w:rsidRDefault="006369C6" w:rsidP="006369C6">
      <w:pPr>
        <w:jc w:val="both"/>
        <w:rPr>
          <w:rFonts w:ascii="Arial" w:hAnsi="Arial" w:cs="Arial"/>
          <w:lang w:val="it-IT"/>
        </w:rPr>
      </w:pPr>
      <w:r w:rsidRPr="005E79CA">
        <w:rPr>
          <w:rFonts w:ascii="Arial" w:hAnsi="Arial" w:cs="Arial"/>
          <w:u w:val="single"/>
          <w:lang w:val="it-IT"/>
        </w:rPr>
        <w:t xml:space="preserve">I settori trainanti per le </w:t>
      </w:r>
      <w:r>
        <w:rPr>
          <w:rFonts w:ascii="Arial" w:hAnsi="Arial" w:cs="Arial"/>
          <w:b/>
          <w:u w:val="single"/>
          <w:lang w:val="it-IT"/>
        </w:rPr>
        <w:t xml:space="preserve">esportazioni piacentine </w:t>
      </w:r>
      <w:r>
        <w:rPr>
          <w:rFonts w:ascii="Arial" w:hAnsi="Arial" w:cs="Arial"/>
          <w:u w:val="single"/>
          <w:lang w:val="it-IT"/>
        </w:rPr>
        <w:t xml:space="preserve">nel mercato romeno nel 2015 </w:t>
      </w:r>
      <w:r w:rsidRPr="005E79CA">
        <w:rPr>
          <w:rFonts w:ascii="Arial" w:hAnsi="Arial" w:cs="Arial"/>
          <w:u w:val="single"/>
          <w:lang w:val="it-IT"/>
        </w:rPr>
        <w:t>sono stati:</w:t>
      </w:r>
      <w:r w:rsidRPr="00AA7334">
        <w:rPr>
          <w:rFonts w:ascii="Arial" w:hAnsi="Arial" w:cs="Arial"/>
          <w:lang w:val="it-IT"/>
        </w:rPr>
        <w:t xml:space="preserve"> </w:t>
      </w:r>
    </w:p>
    <w:p w:rsidR="006369C6" w:rsidRPr="00B03563" w:rsidRDefault="006369C6" w:rsidP="006369C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prodotti tessili, abbigliamento, pelli e accessori</w:t>
      </w:r>
      <w:r w:rsidR="000E0B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quasi 25 milioni di euro, in </w:t>
      </w:r>
      <w:r w:rsidR="000E0B91">
        <w:rPr>
          <w:rFonts w:ascii="Arial" w:hAnsi="Arial" w:cs="Arial"/>
          <w:sz w:val="20"/>
          <w:szCs w:val="20"/>
        </w:rPr>
        <w:t xml:space="preserve">flessione </w:t>
      </w:r>
      <w:r>
        <w:rPr>
          <w:rFonts w:ascii="Arial" w:hAnsi="Arial" w:cs="Arial"/>
          <w:sz w:val="20"/>
          <w:szCs w:val="20"/>
        </w:rPr>
        <w:t>del 16% rispetto al</w:t>
      </w:r>
      <w:r w:rsidR="000E0B91">
        <w:rPr>
          <w:rFonts w:ascii="Arial" w:hAnsi="Arial" w:cs="Arial"/>
          <w:sz w:val="20"/>
          <w:szCs w:val="20"/>
        </w:rPr>
        <w:t>l’anno precedente</w:t>
      </w:r>
      <w:r>
        <w:rPr>
          <w:rFonts w:ascii="Arial" w:hAnsi="Arial" w:cs="Arial"/>
          <w:sz w:val="20"/>
          <w:szCs w:val="20"/>
        </w:rPr>
        <w:t>;</w:t>
      </w:r>
    </w:p>
    <w:p w:rsidR="006369C6" w:rsidRPr="000A2E94" w:rsidRDefault="006369C6" w:rsidP="006369C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articoli in gomma e materie plastiche</w:t>
      </w:r>
      <w:r w:rsidR="000E0B91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altri prodotti della lavorazione di minerali non metalliferi</w:t>
      </w:r>
      <w:r w:rsidR="000E0B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circa 15 milioni di euro, in aumento del 2% rispetto al 2014;</w:t>
      </w:r>
    </w:p>
    <w:p w:rsidR="006369C6" w:rsidRPr="003760BF" w:rsidRDefault="006369C6" w:rsidP="006369C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metalli di base e prodotti in metallo esclusi macchine e impianti</w:t>
      </w:r>
      <w:r w:rsidR="00DE5B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</w:t>
      </w:r>
      <w:r w:rsidR="00B61669">
        <w:rPr>
          <w:rFonts w:ascii="Arial" w:hAnsi="Arial" w:cs="Arial"/>
          <w:sz w:val="20"/>
          <w:szCs w:val="20"/>
        </w:rPr>
        <w:t xml:space="preserve">poco meno di </w:t>
      </w:r>
      <w:r>
        <w:rPr>
          <w:rFonts w:ascii="Arial" w:hAnsi="Arial" w:cs="Arial"/>
          <w:sz w:val="20"/>
          <w:szCs w:val="20"/>
        </w:rPr>
        <w:t xml:space="preserve">10 milioni di euro, </w:t>
      </w:r>
      <w:r w:rsidR="00DE5BB7">
        <w:rPr>
          <w:rFonts w:ascii="Arial" w:hAnsi="Arial" w:cs="Arial"/>
          <w:sz w:val="20"/>
          <w:szCs w:val="20"/>
        </w:rPr>
        <w:t xml:space="preserve">con una </w:t>
      </w:r>
      <w:r>
        <w:rPr>
          <w:rFonts w:ascii="Arial" w:hAnsi="Arial" w:cs="Arial"/>
          <w:sz w:val="20"/>
          <w:szCs w:val="20"/>
        </w:rPr>
        <w:t>c</w:t>
      </w:r>
      <w:r w:rsidR="00DE5BB7">
        <w:rPr>
          <w:rFonts w:ascii="Arial" w:hAnsi="Arial" w:cs="Arial"/>
          <w:sz w:val="20"/>
          <w:szCs w:val="20"/>
        </w:rPr>
        <w:t>ontrazione</w:t>
      </w:r>
      <w:r>
        <w:rPr>
          <w:rFonts w:ascii="Arial" w:hAnsi="Arial" w:cs="Arial"/>
          <w:sz w:val="20"/>
          <w:szCs w:val="20"/>
        </w:rPr>
        <w:t xml:space="preserve"> del 22% </w:t>
      </w:r>
      <w:r w:rsidR="00DE5BB7">
        <w:rPr>
          <w:rFonts w:ascii="Arial" w:hAnsi="Arial" w:cs="Arial"/>
          <w:sz w:val="20"/>
          <w:szCs w:val="20"/>
        </w:rPr>
        <w:t>su base annua</w:t>
      </w:r>
      <w:r>
        <w:rPr>
          <w:rFonts w:ascii="Arial" w:hAnsi="Arial" w:cs="Arial"/>
          <w:sz w:val="20"/>
          <w:szCs w:val="20"/>
        </w:rPr>
        <w:t>;</w:t>
      </w:r>
    </w:p>
    <w:p w:rsidR="006369C6" w:rsidRPr="00D21634" w:rsidRDefault="006369C6" w:rsidP="006369C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macchinari ed apparecchi</w:t>
      </w:r>
      <w:r w:rsidR="00DE5B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</w:t>
      </w:r>
      <w:r w:rsidR="00DE5BB7">
        <w:rPr>
          <w:rFonts w:ascii="Arial" w:hAnsi="Arial" w:cs="Arial"/>
          <w:sz w:val="20"/>
          <w:szCs w:val="20"/>
        </w:rPr>
        <w:t xml:space="preserve">più di </w:t>
      </w:r>
      <w:r>
        <w:rPr>
          <w:rFonts w:ascii="Arial" w:hAnsi="Arial" w:cs="Arial"/>
          <w:sz w:val="20"/>
          <w:szCs w:val="20"/>
        </w:rPr>
        <w:t>9 milioni di euro, in</w:t>
      </w:r>
      <w:r w:rsidR="00DE5BB7">
        <w:rPr>
          <w:rFonts w:ascii="Arial" w:hAnsi="Arial" w:cs="Arial"/>
          <w:sz w:val="20"/>
          <w:szCs w:val="20"/>
        </w:rPr>
        <w:t xml:space="preserve"> decisa</w:t>
      </w:r>
      <w:r>
        <w:rPr>
          <w:rFonts w:ascii="Arial" w:hAnsi="Arial" w:cs="Arial"/>
          <w:sz w:val="20"/>
          <w:szCs w:val="20"/>
        </w:rPr>
        <w:t xml:space="preserve"> </w:t>
      </w:r>
      <w:r w:rsidR="00DE5BB7">
        <w:rPr>
          <w:rFonts w:ascii="Arial" w:hAnsi="Arial" w:cs="Arial"/>
          <w:sz w:val="20"/>
          <w:szCs w:val="20"/>
        </w:rPr>
        <w:t xml:space="preserve">crescita </w:t>
      </w:r>
      <w:r>
        <w:rPr>
          <w:rFonts w:ascii="Arial" w:hAnsi="Arial" w:cs="Arial"/>
          <w:sz w:val="20"/>
          <w:szCs w:val="20"/>
        </w:rPr>
        <w:t>rispetto al 2014</w:t>
      </w:r>
      <w:r w:rsidR="00DE5BB7">
        <w:rPr>
          <w:rFonts w:ascii="Arial" w:hAnsi="Arial" w:cs="Arial"/>
          <w:sz w:val="20"/>
          <w:szCs w:val="20"/>
        </w:rPr>
        <w:t xml:space="preserve"> (+39%)</w:t>
      </w:r>
      <w:r>
        <w:rPr>
          <w:rFonts w:ascii="Arial" w:hAnsi="Arial" w:cs="Arial"/>
          <w:sz w:val="20"/>
          <w:szCs w:val="20"/>
        </w:rPr>
        <w:t>;</w:t>
      </w:r>
    </w:p>
    <w:p w:rsidR="006369C6" w:rsidRDefault="006369C6" w:rsidP="006369C6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prodotti alimentari, bevande e tabacco</w:t>
      </w:r>
      <w:r w:rsidR="00DE5BB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oltre 8 milioni di euro, in calo dell’8% rispetto al</w:t>
      </w:r>
      <w:r w:rsidR="00DE5BB7">
        <w:rPr>
          <w:rFonts w:ascii="Arial" w:hAnsi="Arial" w:cs="Arial"/>
          <w:sz w:val="20"/>
          <w:szCs w:val="20"/>
        </w:rPr>
        <w:t>l’anno precedente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6369C6" w:rsidRDefault="006369C6" w:rsidP="006369C6">
      <w:pPr>
        <w:pStyle w:val="Paragrafoelenco"/>
        <w:jc w:val="both"/>
        <w:rPr>
          <w:rFonts w:ascii="Arial" w:hAnsi="Arial" w:cs="Arial"/>
        </w:rPr>
      </w:pPr>
    </w:p>
    <w:p w:rsidR="006369C6" w:rsidRPr="00147A12" w:rsidRDefault="006369C6" w:rsidP="008D27DF">
      <w:pPr>
        <w:pStyle w:val="Normal1"/>
        <w:jc w:val="both"/>
        <w:rPr>
          <w:rFonts w:ascii="Arial" w:hAnsi="Arial"/>
          <w:b/>
          <w:lang w:val="it-IT"/>
        </w:rPr>
      </w:pPr>
    </w:p>
    <w:p w:rsidR="00133BE4" w:rsidRPr="00133BE4" w:rsidRDefault="00133BE4" w:rsidP="00C20F35">
      <w:pPr>
        <w:jc w:val="both"/>
        <w:rPr>
          <w:rFonts w:ascii="Arial" w:hAnsi="Arial" w:cs="Arial"/>
          <w:b/>
          <w:lang w:val="it-IT"/>
        </w:rPr>
      </w:pPr>
      <w:r w:rsidRPr="00133BE4">
        <w:rPr>
          <w:rFonts w:ascii="Arial" w:hAnsi="Arial" w:cs="Arial"/>
          <w:b/>
          <w:lang w:val="it-IT"/>
        </w:rPr>
        <w:t>BULGARIA</w:t>
      </w:r>
    </w:p>
    <w:p w:rsidR="00133BE4" w:rsidRDefault="00133BE4" w:rsidP="00C20F35">
      <w:pPr>
        <w:jc w:val="both"/>
        <w:rPr>
          <w:rFonts w:ascii="Arial" w:hAnsi="Arial" w:cs="Arial"/>
          <w:lang w:val="it-IT"/>
        </w:rPr>
      </w:pPr>
    </w:p>
    <w:p w:rsidR="007A0400" w:rsidRDefault="007A0400" w:rsidP="007A0400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Nel 2015 il </w:t>
      </w:r>
      <w:r w:rsidRPr="00035452">
        <w:rPr>
          <w:rFonts w:ascii="Arial" w:hAnsi="Arial" w:cs="Arial"/>
          <w:b/>
          <w:lang w:val="it-IT"/>
        </w:rPr>
        <w:t>g</w:t>
      </w:r>
      <w:r w:rsidR="00747B60">
        <w:rPr>
          <w:rFonts w:ascii="Arial" w:hAnsi="Arial" w:cs="Arial"/>
          <w:b/>
          <w:lang w:val="it-IT"/>
        </w:rPr>
        <w:t>iro d’aff</w:t>
      </w:r>
      <w:r w:rsidR="00133BE4">
        <w:rPr>
          <w:rFonts w:ascii="Arial" w:hAnsi="Arial" w:cs="Arial"/>
          <w:b/>
          <w:lang w:val="it-IT"/>
        </w:rPr>
        <w:t>ari d</w:t>
      </w:r>
      <w:r w:rsidR="00D81443">
        <w:rPr>
          <w:rFonts w:ascii="Arial" w:hAnsi="Arial" w:cs="Arial"/>
          <w:b/>
          <w:lang w:val="it-IT"/>
        </w:rPr>
        <w:t>ella provincia d</w:t>
      </w:r>
      <w:r w:rsidR="00133BE4">
        <w:rPr>
          <w:rFonts w:ascii="Arial" w:hAnsi="Arial" w:cs="Arial"/>
          <w:b/>
          <w:lang w:val="it-IT"/>
        </w:rPr>
        <w:t>i Piacenza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con la Bulgaria</w:t>
      </w:r>
      <w:r w:rsidRPr="00AA7334">
        <w:rPr>
          <w:rFonts w:ascii="Arial" w:hAnsi="Arial" w:cs="Arial"/>
          <w:lang w:val="it-IT"/>
        </w:rPr>
        <w:t xml:space="preserve"> </w:t>
      </w:r>
      <w:r w:rsidR="002F1EA0">
        <w:rPr>
          <w:rFonts w:ascii="Arial" w:hAnsi="Arial" w:cs="Arial"/>
          <w:lang w:val="it-IT"/>
        </w:rPr>
        <w:t>ha riguardato oltre 39</w:t>
      </w:r>
      <w:r w:rsidR="00747B6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milioni di</w:t>
      </w:r>
      <w:r w:rsidR="002F1EA0">
        <w:rPr>
          <w:rFonts w:ascii="Arial" w:hAnsi="Arial" w:cs="Arial"/>
          <w:lang w:val="it-IT"/>
        </w:rPr>
        <w:t xml:space="preserve"> euro di importazioni e </w:t>
      </w:r>
      <w:r w:rsidR="00D81443">
        <w:rPr>
          <w:rFonts w:ascii="Arial" w:hAnsi="Arial" w:cs="Arial"/>
          <w:lang w:val="it-IT"/>
        </w:rPr>
        <w:t xml:space="preserve">più di </w:t>
      </w:r>
      <w:r w:rsidR="002F1EA0">
        <w:rPr>
          <w:rFonts w:ascii="Arial" w:hAnsi="Arial" w:cs="Arial"/>
          <w:lang w:val="it-IT"/>
        </w:rPr>
        <w:t>22</w:t>
      </w:r>
      <w:r>
        <w:rPr>
          <w:rFonts w:ascii="Arial" w:hAnsi="Arial" w:cs="Arial"/>
          <w:lang w:val="it-IT"/>
        </w:rPr>
        <w:t xml:space="preserve"> milioni</w:t>
      </w:r>
      <w:r w:rsidRPr="00AA7334">
        <w:rPr>
          <w:rFonts w:ascii="Arial" w:hAnsi="Arial" w:cs="Arial"/>
          <w:lang w:val="it-IT"/>
        </w:rPr>
        <w:t xml:space="preserve"> di</w:t>
      </w:r>
      <w:r>
        <w:rPr>
          <w:rFonts w:ascii="Arial" w:hAnsi="Arial" w:cs="Arial"/>
          <w:lang w:val="it-IT"/>
        </w:rPr>
        <w:t xml:space="preserve"> euro di</w:t>
      </w:r>
      <w:r w:rsidRPr="00AA7334">
        <w:rPr>
          <w:rFonts w:ascii="Arial" w:hAnsi="Arial" w:cs="Arial"/>
          <w:lang w:val="it-IT"/>
        </w:rPr>
        <w:t xml:space="preserve"> esportazion</w:t>
      </w:r>
      <w:r>
        <w:rPr>
          <w:rFonts w:ascii="Arial" w:hAnsi="Arial" w:cs="Arial"/>
          <w:lang w:val="it-IT"/>
        </w:rPr>
        <w:t xml:space="preserve">i. </w:t>
      </w:r>
    </w:p>
    <w:p w:rsidR="007A0400" w:rsidRDefault="007A0400" w:rsidP="007A0400">
      <w:pPr>
        <w:jc w:val="both"/>
        <w:rPr>
          <w:rFonts w:ascii="Arial" w:hAnsi="Arial" w:cs="Arial"/>
          <w:lang w:val="it-IT"/>
        </w:rPr>
      </w:pPr>
    </w:p>
    <w:p w:rsidR="007A0400" w:rsidRDefault="007A0400" w:rsidP="007A0400">
      <w:pPr>
        <w:jc w:val="both"/>
        <w:rPr>
          <w:rFonts w:ascii="Arial" w:hAnsi="Arial" w:cs="Arial"/>
          <w:lang w:val="it-IT"/>
        </w:rPr>
      </w:pPr>
      <w:r w:rsidRPr="005E79CA">
        <w:rPr>
          <w:rFonts w:ascii="Arial" w:hAnsi="Arial" w:cs="Arial"/>
          <w:u w:val="single"/>
          <w:lang w:val="it-IT"/>
        </w:rPr>
        <w:t xml:space="preserve">I settori trainanti per le </w:t>
      </w:r>
      <w:r>
        <w:rPr>
          <w:rFonts w:ascii="Arial" w:hAnsi="Arial" w:cs="Arial"/>
          <w:b/>
          <w:u w:val="single"/>
          <w:lang w:val="it-IT"/>
        </w:rPr>
        <w:t>esportazio</w:t>
      </w:r>
      <w:r w:rsidR="00157FD8">
        <w:rPr>
          <w:rFonts w:ascii="Arial" w:hAnsi="Arial" w:cs="Arial"/>
          <w:b/>
          <w:u w:val="single"/>
          <w:lang w:val="it-IT"/>
        </w:rPr>
        <w:t>ni piacentine</w:t>
      </w:r>
      <w:r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u w:val="single"/>
          <w:lang w:val="it-IT"/>
        </w:rPr>
        <w:t xml:space="preserve">nel mercato bulgaro nel 2015 </w:t>
      </w:r>
      <w:r w:rsidRPr="005E79CA">
        <w:rPr>
          <w:rFonts w:ascii="Arial" w:hAnsi="Arial" w:cs="Arial"/>
          <w:u w:val="single"/>
          <w:lang w:val="it-IT"/>
        </w:rPr>
        <w:t>sono stati:</w:t>
      </w:r>
      <w:r w:rsidRPr="00AA7334">
        <w:rPr>
          <w:rFonts w:ascii="Arial" w:hAnsi="Arial" w:cs="Arial"/>
          <w:lang w:val="it-IT"/>
        </w:rPr>
        <w:t xml:space="preserve"> </w:t>
      </w:r>
    </w:p>
    <w:p w:rsidR="0092323D" w:rsidRPr="00157FD8" w:rsidRDefault="00D02CF9" w:rsidP="00157FD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macchinari ed apparecchi</w:t>
      </w:r>
      <w:r w:rsidR="00D814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D1008">
        <w:rPr>
          <w:rFonts w:ascii="Arial" w:hAnsi="Arial" w:cs="Arial"/>
          <w:sz w:val="20"/>
          <w:szCs w:val="20"/>
        </w:rPr>
        <w:t xml:space="preserve">per </w:t>
      </w:r>
      <w:r w:rsidR="00157FD8">
        <w:rPr>
          <w:rFonts w:ascii="Arial" w:hAnsi="Arial" w:cs="Arial"/>
          <w:sz w:val="20"/>
          <w:szCs w:val="20"/>
        </w:rPr>
        <w:t xml:space="preserve">quasi 6 milioni di euro, </w:t>
      </w:r>
      <w:r w:rsidR="00D81443">
        <w:rPr>
          <w:rFonts w:ascii="Arial" w:hAnsi="Arial" w:cs="Arial"/>
          <w:sz w:val="20"/>
          <w:szCs w:val="20"/>
        </w:rPr>
        <w:t>co</w:t>
      </w:r>
      <w:r w:rsidR="00157FD8">
        <w:rPr>
          <w:rFonts w:ascii="Arial" w:hAnsi="Arial" w:cs="Arial"/>
          <w:sz w:val="20"/>
          <w:szCs w:val="20"/>
        </w:rPr>
        <w:t xml:space="preserve">n </w:t>
      </w:r>
      <w:r w:rsidR="00D81443">
        <w:rPr>
          <w:rFonts w:ascii="Arial" w:hAnsi="Arial" w:cs="Arial"/>
          <w:sz w:val="20"/>
          <w:szCs w:val="20"/>
        </w:rPr>
        <w:t xml:space="preserve">un incremento </w:t>
      </w:r>
      <w:r w:rsidR="00157FD8">
        <w:rPr>
          <w:rFonts w:ascii="Arial" w:hAnsi="Arial" w:cs="Arial"/>
          <w:sz w:val="20"/>
          <w:szCs w:val="20"/>
        </w:rPr>
        <w:t xml:space="preserve">del 9% </w:t>
      </w:r>
      <w:r w:rsidR="00D81443">
        <w:rPr>
          <w:rFonts w:ascii="Arial" w:hAnsi="Arial" w:cs="Arial"/>
          <w:sz w:val="20"/>
          <w:szCs w:val="20"/>
        </w:rPr>
        <w:t>su base annua</w:t>
      </w:r>
      <w:r w:rsidR="00157FD8">
        <w:rPr>
          <w:rFonts w:ascii="Arial" w:hAnsi="Arial" w:cs="Arial"/>
          <w:sz w:val="20"/>
          <w:szCs w:val="20"/>
        </w:rPr>
        <w:t>;</w:t>
      </w:r>
    </w:p>
    <w:p w:rsidR="00157FD8" w:rsidRPr="009F27E3" w:rsidRDefault="00157FD8" w:rsidP="00157FD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sostanze e prodotti chimici</w:t>
      </w:r>
      <w:r w:rsidR="00D814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 circa 4,5 milioni di euro, </w:t>
      </w:r>
      <w:r w:rsidR="00D5271F">
        <w:rPr>
          <w:rFonts w:ascii="Arial" w:hAnsi="Arial" w:cs="Arial"/>
          <w:sz w:val="20"/>
          <w:szCs w:val="20"/>
        </w:rPr>
        <w:t>con un valore quasi triplicato</w:t>
      </w:r>
      <w:r>
        <w:rPr>
          <w:rFonts w:ascii="Arial" w:hAnsi="Arial" w:cs="Arial"/>
          <w:sz w:val="20"/>
          <w:szCs w:val="20"/>
        </w:rPr>
        <w:t xml:space="preserve"> rispetto al 2014</w:t>
      </w:r>
      <w:r w:rsidR="00D5271F">
        <w:rPr>
          <w:rFonts w:ascii="Arial" w:hAnsi="Arial" w:cs="Arial"/>
          <w:sz w:val="20"/>
          <w:szCs w:val="20"/>
        </w:rPr>
        <w:t xml:space="preserve"> (+182%)</w:t>
      </w:r>
      <w:r>
        <w:rPr>
          <w:rFonts w:ascii="Arial" w:hAnsi="Arial" w:cs="Arial"/>
          <w:sz w:val="20"/>
          <w:szCs w:val="20"/>
        </w:rPr>
        <w:t>;</w:t>
      </w:r>
    </w:p>
    <w:p w:rsidR="00157FD8" w:rsidRPr="009F27E3" w:rsidRDefault="007F5631" w:rsidP="00157FD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27E3">
        <w:rPr>
          <w:rFonts w:ascii="Arial" w:hAnsi="Arial" w:cs="Arial"/>
          <w:sz w:val="20"/>
          <w:szCs w:val="20"/>
        </w:rPr>
        <w:t>metalli di base e prodotti in metallo, esclusi macchine e impianti</w:t>
      </w:r>
      <w:r w:rsidR="00D5271F">
        <w:rPr>
          <w:rFonts w:ascii="Arial" w:hAnsi="Arial" w:cs="Arial"/>
          <w:sz w:val="20"/>
          <w:szCs w:val="20"/>
        </w:rPr>
        <w:t>,</w:t>
      </w:r>
      <w:r w:rsidRPr="009F27E3">
        <w:rPr>
          <w:rFonts w:ascii="Arial" w:hAnsi="Arial" w:cs="Arial"/>
          <w:sz w:val="20"/>
          <w:szCs w:val="20"/>
        </w:rPr>
        <w:t xml:space="preserve"> per </w:t>
      </w:r>
      <w:r w:rsidR="00D5271F">
        <w:rPr>
          <w:rFonts w:ascii="Arial" w:hAnsi="Arial" w:cs="Arial"/>
          <w:sz w:val="20"/>
          <w:szCs w:val="20"/>
        </w:rPr>
        <w:t>oltre</w:t>
      </w:r>
      <w:r w:rsidR="00D5271F" w:rsidRPr="009F27E3">
        <w:rPr>
          <w:rFonts w:ascii="Arial" w:hAnsi="Arial" w:cs="Arial"/>
          <w:sz w:val="20"/>
          <w:szCs w:val="20"/>
        </w:rPr>
        <w:t xml:space="preserve"> </w:t>
      </w:r>
      <w:r w:rsidRPr="009F27E3">
        <w:rPr>
          <w:rFonts w:ascii="Arial" w:hAnsi="Arial" w:cs="Arial"/>
          <w:sz w:val="20"/>
          <w:szCs w:val="20"/>
        </w:rPr>
        <w:t xml:space="preserve">3 milioni di euro, in </w:t>
      </w:r>
      <w:r w:rsidR="00D5271F">
        <w:rPr>
          <w:rFonts w:ascii="Arial" w:hAnsi="Arial" w:cs="Arial"/>
          <w:sz w:val="20"/>
          <w:szCs w:val="20"/>
        </w:rPr>
        <w:t xml:space="preserve">significativa flessione </w:t>
      </w:r>
      <w:r w:rsidRPr="009F27E3">
        <w:rPr>
          <w:rFonts w:ascii="Arial" w:hAnsi="Arial" w:cs="Arial"/>
          <w:sz w:val="20"/>
          <w:szCs w:val="20"/>
        </w:rPr>
        <w:t xml:space="preserve"> rispetto al</w:t>
      </w:r>
      <w:r w:rsidR="00D5271F">
        <w:rPr>
          <w:rFonts w:ascii="Arial" w:hAnsi="Arial" w:cs="Arial"/>
          <w:sz w:val="20"/>
          <w:szCs w:val="20"/>
        </w:rPr>
        <w:t>l’anno precedente (-</w:t>
      </w:r>
      <w:r w:rsidR="00D5271F" w:rsidRPr="009F27E3">
        <w:rPr>
          <w:rFonts w:ascii="Arial" w:hAnsi="Arial" w:cs="Arial"/>
          <w:sz w:val="20"/>
          <w:szCs w:val="20"/>
        </w:rPr>
        <w:t>39%</w:t>
      </w:r>
      <w:r w:rsidR="00D5271F">
        <w:rPr>
          <w:rFonts w:ascii="Arial" w:hAnsi="Arial" w:cs="Arial"/>
          <w:sz w:val="20"/>
          <w:szCs w:val="20"/>
        </w:rPr>
        <w:t>)</w:t>
      </w:r>
      <w:r w:rsidRPr="009F27E3">
        <w:rPr>
          <w:rFonts w:ascii="Arial" w:hAnsi="Arial" w:cs="Arial"/>
          <w:sz w:val="20"/>
          <w:szCs w:val="20"/>
        </w:rPr>
        <w:t>;</w:t>
      </w:r>
    </w:p>
    <w:p w:rsidR="007F5631" w:rsidRPr="009F27E3" w:rsidRDefault="001C4B21" w:rsidP="00157FD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27E3">
        <w:rPr>
          <w:rFonts w:ascii="Arial" w:hAnsi="Arial" w:cs="Arial"/>
          <w:sz w:val="20"/>
          <w:szCs w:val="20"/>
        </w:rPr>
        <w:t>prodotti tessili, abbigliamento, pelli e accessori</w:t>
      </w:r>
      <w:r w:rsidR="00D5271F">
        <w:rPr>
          <w:rFonts w:ascii="Arial" w:hAnsi="Arial" w:cs="Arial"/>
          <w:sz w:val="20"/>
          <w:szCs w:val="20"/>
        </w:rPr>
        <w:t>,</w:t>
      </w:r>
      <w:r w:rsidRPr="009F27E3">
        <w:rPr>
          <w:rFonts w:ascii="Arial" w:hAnsi="Arial" w:cs="Arial"/>
          <w:sz w:val="20"/>
          <w:szCs w:val="20"/>
        </w:rPr>
        <w:t xml:space="preserve"> per </w:t>
      </w:r>
      <w:r w:rsidR="00D5271F">
        <w:rPr>
          <w:rFonts w:ascii="Arial" w:hAnsi="Arial" w:cs="Arial"/>
          <w:sz w:val="20"/>
          <w:szCs w:val="20"/>
        </w:rPr>
        <w:t>poco meno di 3</w:t>
      </w:r>
      <w:r w:rsidRPr="009F27E3">
        <w:rPr>
          <w:rFonts w:ascii="Arial" w:hAnsi="Arial" w:cs="Arial"/>
          <w:sz w:val="20"/>
          <w:szCs w:val="20"/>
        </w:rPr>
        <w:t xml:space="preserve"> milioni di euro, in forte calo (-61%) rispetto al 2014;</w:t>
      </w:r>
    </w:p>
    <w:p w:rsidR="001C4B21" w:rsidRPr="009F27E3" w:rsidRDefault="009F27E3" w:rsidP="00157FD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F27E3">
        <w:rPr>
          <w:rFonts w:ascii="Arial" w:hAnsi="Arial" w:cs="Arial"/>
          <w:sz w:val="20"/>
          <w:szCs w:val="20"/>
        </w:rPr>
        <w:t>mezzi di trasporto</w:t>
      </w:r>
      <w:r w:rsidR="00D5271F">
        <w:rPr>
          <w:rFonts w:ascii="Arial" w:hAnsi="Arial" w:cs="Arial"/>
          <w:sz w:val="20"/>
          <w:szCs w:val="20"/>
        </w:rPr>
        <w:t>,</w:t>
      </w:r>
      <w:r w:rsidRPr="009F27E3">
        <w:rPr>
          <w:rFonts w:ascii="Arial" w:hAnsi="Arial" w:cs="Arial"/>
          <w:sz w:val="20"/>
          <w:szCs w:val="20"/>
        </w:rPr>
        <w:t xml:space="preserve"> per quasi 2,5 milioni di euro, </w:t>
      </w:r>
      <w:r w:rsidR="00D5271F">
        <w:rPr>
          <w:rFonts w:ascii="Arial" w:hAnsi="Arial" w:cs="Arial"/>
          <w:sz w:val="20"/>
          <w:szCs w:val="20"/>
        </w:rPr>
        <w:t xml:space="preserve">con una contrazione </w:t>
      </w:r>
      <w:r w:rsidRPr="009F27E3">
        <w:rPr>
          <w:rFonts w:ascii="Arial" w:hAnsi="Arial" w:cs="Arial"/>
          <w:sz w:val="20"/>
          <w:szCs w:val="20"/>
        </w:rPr>
        <w:t xml:space="preserve">del 25% </w:t>
      </w:r>
      <w:r w:rsidR="00D5271F">
        <w:rPr>
          <w:rFonts w:ascii="Arial" w:hAnsi="Arial" w:cs="Arial"/>
          <w:sz w:val="20"/>
          <w:szCs w:val="20"/>
        </w:rPr>
        <w:t>su base annua</w:t>
      </w:r>
      <w:r w:rsidRPr="009F27E3">
        <w:rPr>
          <w:rFonts w:ascii="Arial" w:hAnsi="Arial" w:cs="Arial"/>
          <w:sz w:val="20"/>
          <w:szCs w:val="20"/>
        </w:rPr>
        <w:t>.</w:t>
      </w:r>
    </w:p>
    <w:p w:rsidR="009F27E3" w:rsidRDefault="009F27E3" w:rsidP="009F27E3">
      <w:pPr>
        <w:pStyle w:val="Paragrafoelenco"/>
        <w:jc w:val="both"/>
        <w:rPr>
          <w:rFonts w:ascii="Arial" w:hAnsi="Arial" w:cs="Arial"/>
        </w:rPr>
      </w:pPr>
    </w:p>
    <w:p w:rsidR="007F5631" w:rsidRDefault="007F5631" w:rsidP="009F27E3">
      <w:pPr>
        <w:pStyle w:val="Paragrafoelenco"/>
        <w:jc w:val="both"/>
        <w:rPr>
          <w:rFonts w:ascii="Arial" w:hAnsi="Arial" w:cs="Arial"/>
        </w:rPr>
      </w:pPr>
    </w:p>
    <w:p w:rsidR="00D21634" w:rsidRDefault="00D21634" w:rsidP="00954F38">
      <w:pPr>
        <w:jc w:val="both"/>
        <w:rPr>
          <w:rFonts w:ascii="Arial" w:hAnsi="Arial" w:cs="Arial"/>
          <w:lang w:val="it-IT"/>
        </w:rPr>
      </w:pPr>
    </w:p>
    <w:p w:rsidR="00D21634" w:rsidRDefault="00D21634" w:rsidP="00954F38">
      <w:pPr>
        <w:jc w:val="both"/>
        <w:rPr>
          <w:rFonts w:ascii="Arial" w:hAnsi="Arial" w:cs="Arial"/>
          <w:lang w:val="it-IT"/>
        </w:rPr>
      </w:pPr>
    </w:p>
    <w:p w:rsidR="00954F38" w:rsidRDefault="00954F38" w:rsidP="00954F38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stima che per l’anno in corso le</w:t>
      </w:r>
      <w:r w:rsidR="002A62DB">
        <w:rPr>
          <w:rFonts w:ascii="Arial" w:hAnsi="Arial" w:cs="Arial"/>
          <w:lang w:val="it-IT"/>
        </w:rPr>
        <w:t xml:space="preserve"> esportazioni total</w:t>
      </w:r>
      <w:r w:rsidR="008C1CF2">
        <w:rPr>
          <w:rFonts w:ascii="Arial" w:hAnsi="Arial" w:cs="Arial"/>
          <w:lang w:val="it-IT"/>
        </w:rPr>
        <w:t>i dell’Emilia</w:t>
      </w:r>
      <w:r w:rsidR="008B306F">
        <w:rPr>
          <w:rFonts w:ascii="Arial" w:hAnsi="Arial" w:cs="Arial"/>
          <w:lang w:val="it-IT"/>
        </w:rPr>
        <w:t xml:space="preserve"> </w:t>
      </w:r>
      <w:r w:rsidR="008C1CF2">
        <w:rPr>
          <w:rFonts w:ascii="Arial" w:hAnsi="Arial" w:cs="Arial"/>
          <w:lang w:val="it-IT"/>
        </w:rPr>
        <w:t>Romagna</w:t>
      </w:r>
      <w:r w:rsidR="00B05672">
        <w:rPr>
          <w:rFonts w:ascii="Arial" w:hAnsi="Arial" w:cs="Arial"/>
          <w:lang w:val="it-IT"/>
        </w:rPr>
        <w:t xml:space="preserve"> aumenteranno del 4</w:t>
      </w:r>
      <w:r w:rsidR="006950C0">
        <w:rPr>
          <w:rFonts w:ascii="Arial" w:hAnsi="Arial" w:cs="Arial"/>
          <w:lang w:val="it-IT"/>
        </w:rPr>
        <w:t>%</w:t>
      </w:r>
      <w:r>
        <w:rPr>
          <w:rFonts w:ascii="Arial" w:hAnsi="Arial" w:cs="Arial"/>
          <w:lang w:val="it-IT"/>
        </w:rPr>
        <w:t xml:space="preserve">, </w:t>
      </w:r>
      <w:r w:rsidR="00015829">
        <w:rPr>
          <w:rFonts w:ascii="Arial" w:hAnsi="Arial" w:cs="Arial"/>
          <w:lang w:val="it-IT"/>
        </w:rPr>
        <w:t xml:space="preserve">mentre </w:t>
      </w:r>
      <w:r>
        <w:rPr>
          <w:rFonts w:ascii="Arial" w:hAnsi="Arial" w:cs="Arial"/>
          <w:lang w:val="it-IT"/>
        </w:rPr>
        <w:t>le</w:t>
      </w:r>
      <w:r w:rsidR="00355D40">
        <w:rPr>
          <w:rFonts w:ascii="Arial" w:hAnsi="Arial" w:cs="Arial"/>
          <w:lang w:val="it-IT"/>
        </w:rPr>
        <w:t xml:space="preserve"> importazioni </w:t>
      </w:r>
      <w:r w:rsidR="00015829">
        <w:rPr>
          <w:rFonts w:ascii="Arial" w:hAnsi="Arial" w:cs="Arial"/>
          <w:lang w:val="it-IT"/>
        </w:rPr>
        <w:t xml:space="preserve">dovrebbe crescere </w:t>
      </w:r>
      <w:r w:rsidR="002A62DB">
        <w:rPr>
          <w:rFonts w:ascii="Arial" w:hAnsi="Arial" w:cs="Arial"/>
          <w:lang w:val="it-IT"/>
        </w:rPr>
        <w:t xml:space="preserve">del </w:t>
      </w:r>
      <w:r w:rsidR="00B05672">
        <w:rPr>
          <w:rFonts w:ascii="Arial" w:hAnsi="Arial" w:cs="Arial"/>
          <w:lang w:val="it-IT"/>
        </w:rPr>
        <w:t>3</w:t>
      </w:r>
      <w:r>
        <w:rPr>
          <w:rFonts w:ascii="Arial" w:hAnsi="Arial" w:cs="Arial"/>
          <w:lang w:val="it-IT"/>
        </w:rPr>
        <w:t xml:space="preserve">%. </w:t>
      </w:r>
    </w:p>
    <w:p w:rsidR="00954F38" w:rsidRPr="00823A7A" w:rsidRDefault="00954F38" w:rsidP="008D27DF">
      <w:pPr>
        <w:jc w:val="both"/>
        <w:rPr>
          <w:rFonts w:ascii="Arial" w:hAnsi="Arial" w:cs="Arial"/>
          <w:lang w:val="it-IT"/>
        </w:rPr>
      </w:pPr>
    </w:p>
    <w:p w:rsidR="008D27DF" w:rsidRPr="00823A7A" w:rsidRDefault="005028CC" w:rsidP="008D27DF">
      <w:pPr>
        <w:jc w:val="both"/>
        <w:rPr>
          <w:rFonts w:ascii="Arial" w:hAnsi="Arial" w:cs="Arial"/>
          <w:lang w:val="it-IT"/>
        </w:rPr>
      </w:pPr>
      <w:r w:rsidRPr="00DC42C0">
        <w:rPr>
          <w:rFonts w:ascii="Arial" w:hAnsi="Arial" w:cs="Arial"/>
          <w:i/>
          <w:lang w:val="it-IT"/>
        </w:rPr>
        <w:t xml:space="preserve">[Fonte. Elaborazioni Territorial &amp; </w:t>
      </w:r>
      <w:proofErr w:type="spellStart"/>
      <w:r w:rsidRPr="00DC42C0">
        <w:rPr>
          <w:rFonts w:ascii="Arial" w:hAnsi="Arial" w:cs="Arial"/>
          <w:i/>
          <w:lang w:val="it-IT"/>
        </w:rPr>
        <w:t>Sectorial</w:t>
      </w:r>
      <w:proofErr w:type="spellEnd"/>
      <w:r w:rsidRPr="00DC42C0">
        <w:rPr>
          <w:rFonts w:ascii="Arial" w:hAnsi="Arial" w:cs="Arial"/>
          <w:i/>
          <w:lang w:val="it-IT"/>
        </w:rPr>
        <w:t xml:space="preserve"> Intelligence su dati ISTAT e </w:t>
      </w:r>
      <w:r>
        <w:rPr>
          <w:rFonts w:ascii="Arial" w:hAnsi="Arial" w:cs="Arial"/>
          <w:i/>
          <w:lang w:val="it-IT"/>
        </w:rPr>
        <w:t xml:space="preserve">stime </w:t>
      </w:r>
      <w:proofErr w:type="spellStart"/>
      <w:r w:rsidRPr="00DC42C0">
        <w:rPr>
          <w:rFonts w:ascii="Arial" w:hAnsi="Arial" w:cs="Arial"/>
          <w:i/>
          <w:lang w:val="it-IT"/>
        </w:rPr>
        <w:t>Prometeia</w:t>
      </w:r>
      <w:proofErr w:type="spellEnd"/>
      <w:r w:rsidRPr="00DC42C0">
        <w:rPr>
          <w:rFonts w:ascii="Arial" w:hAnsi="Arial" w:cs="Arial"/>
          <w:i/>
          <w:lang w:val="it-IT"/>
        </w:rPr>
        <w:t>]</w:t>
      </w:r>
    </w:p>
    <w:sectPr w:rsidR="008D27DF" w:rsidRPr="00823A7A" w:rsidSect="006F1C90">
      <w:pgSz w:w="12240" w:h="15840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B7E"/>
    <w:multiLevelType w:val="hybridMultilevel"/>
    <w:tmpl w:val="5DF025D2"/>
    <w:lvl w:ilvl="0" w:tplc="A62EB5D0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6B4B52"/>
    <w:multiLevelType w:val="hybridMultilevel"/>
    <w:tmpl w:val="7320F672"/>
    <w:lvl w:ilvl="0" w:tplc="117040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10195"/>
    <w:multiLevelType w:val="hybridMultilevel"/>
    <w:tmpl w:val="3E9C3D14"/>
    <w:lvl w:ilvl="0" w:tplc="5FC0C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7E2C"/>
    <w:multiLevelType w:val="hybridMultilevel"/>
    <w:tmpl w:val="657CAFBA"/>
    <w:lvl w:ilvl="0" w:tplc="827443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50"/>
    <w:rsid w:val="00001509"/>
    <w:rsid w:val="00013687"/>
    <w:rsid w:val="00015829"/>
    <w:rsid w:val="00015D3D"/>
    <w:rsid w:val="0001724A"/>
    <w:rsid w:val="000272EE"/>
    <w:rsid w:val="00041DA6"/>
    <w:rsid w:val="000437C2"/>
    <w:rsid w:val="00046A0C"/>
    <w:rsid w:val="00054B72"/>
    <w:rsid w:val="00055837"/>
    <w:rsid w:val="00062C07"/>
    <w:rsid w:val="000631EC"/>
    <w:rsid w:val="000632A9"/>
    <w:rsid w:val="000643B8"/>
    <w:rsid w:val="000662A1"/>
    <w:rsid w:val="0008305B"/>
    <w:rsid w:val="000A1F30"/>
    <w:rsid w:val="000A2E94"/>
    <w:rsid w:val="000B5987"/>
    <w:rsid w:val="000B5D28"/>
    <w:rsid w:val="000B72CE"/>
    <w:rsid w:val="000C221D"/>
    <w:rsid w:val="000C5308"/>
    <w:rsid w:val="000D2348"/>
    <w:rsid w:val="000D465B"/>
    <w:rsid w:val="000E0B91"/>
    <w:rsid w:val="000E38BE"/>
    <w:rsid w:val="00103422"/>
    <w:rsid w:val="00104EBC"/>
    <w:rsid w:val="0011739D"/>
    <w:rsid w:val="00126686"/>
    <w:rsid w:val="00131C3E"/>
    <w:rsid w:val="00133BE4"/>
    <w:rsid w:val="00143EC5"/>
    <w:rsid w:val="0015008B"/>
    <w:rsid w:val="00157FD8"/>
    <w:rsid w:val="00160116"/>
    <w:rsid w:val="0017360A"/>
    <w:rsid w:val="001819F4"/>
    <w:rsid w:val="001902DD"/>
    <w:rsid w:val="00194E5A"/>
    <w:rsid w:val="001B126E"/>
    <w:rsid w:val="001C4B21"/>
    <w:rsid w:val="0020249B"/>
    <w:rsid w:val="0022625E"/>
    <w:rsid w:val="002314C2"/>
    <w:rsid w:val="00240C96"/>
    <w:rsid w:val="0024129C"/>
    <w:rsid w:val="002448F4"/>
    <w:rsid w:val="00253D13"/>
    <w:rsid w:val="00262A38"/>
    <w:rsid w:val="00267359"/>
    <w:rsid w:val="00280308"/>
    <w:rsid w:val="00284186"/>
    <w:rsid w:val="002A62DB"/>
    <w:rsid w:val="002B2A82"/>
    <w:rsid w:val="002B3DC1"/>
    <w:rsid w:val="002E0147"/>
    <w:rsid w:val="002F1EA0"/>
    <w:rsid w:val="002F50EA"/>
    <w:rsid w:val="002F7939"/>
    <w:rsid w:val="00306331"/>
    <w:rsid w:val="003070B5"/>
    <w:rsid w:val="003109D6"/>
    <w:rsid w:val="00322A55"/>
    <w:rsid w:val="00325738"/>
    <w:rsid w:val="003268B1"/>
    <w:rsid w:val="003448E3"/>
    <w:rsid w:val="00345C8E"/>
    <w:rsid w:val="003474E9"/>
    <w:rsid w:val="00355D40"/>
    <w:rsid w:val="003600F9"/>
    <w:rsid w:val="0036656F"/>
    <w:rsid w:val="003760BF"/>
    <w:rsid w:val="0038045E"/>
    <w:rsid w:val="003814FA"/>
    <w:rsid w:val="00384A1A"/>
    <w:rsid w:val="00385570"/>
    <w:rsid w:val="0039430F"/>
    <w:rsid w:val="0039520A"/>
    <w:rsid w:val="003A1EBD"/>
    <w:rsid w:val="003A3709"/>
    <w:rsid w:val="003A5355"/>
    <w:rsid w:val="003A78AE"/>
    <w:rsid w:val="003B59D1"/>
    <w:rsid w:val="003C0F0D"/>
    <w:rsid w:val="003C1A15"/>
    <w:rsid w:val="003C233C"/>
    <w:rsid w:val="003E00CD"/>
    <w:rsid w:val="003E46EB"/>
    <w:rsid w:val="003E7551"/>
    <w:rsid w:val="003F3B5B"/>
    <w:rsid w:val="003F6399"/>
    <w:rsid w:val="004000A2"/>
    <w:rsid w:val="004050C5"/>
    <w:rsid w:val="004223B0"/>
    <w:rsid w:val="0042435A"/>
    <w:rsid w:val="00441D8B"/>
    <w:rsid w:val="00442110"/>
    <w:rsid w:val="00454328"/>
    <w:rsid w:val="00476E3E"/>
    <w:rsid w:val="00480296"/>
    <w:rsid w:val="004B11BC"/>
    <w:rsid w:val="004B274B"/>
    <w:rsid w:val="004C4EAF"/>
    <w:rsid w:val="004D4186"/>
    <w:rsid w:val="004F50DB"/>
    <w:rsid w:val="004F603A"/>
    <w:rsid w:val="005028CC"/>
    <w:rsid w:val="00505A70"/>
    <w:rsid w:val="0050753A"/>
    <w:rsid w:val="0051300E"/>
    <w:rsid w:val="005146F8"/>
    <w:rsid w:val="005345E8"/>
    <w:rsid w:val="005461EC"/>
    <w:rsid w:val="00553084"/>
    <w:rsid w:val="00557213"/>
    <w:rsid w:val="005637FE"/>
    <w:rsid w:val="00570108"/>
    <w:rsid w:val="00576573"/>
    <w:rsid w:val="00587864"/>
    <w:rsid w:val="00595CB0"/>
    <w:rsid w:val="005B0872"/>
    <w:rsid w:val="005B1316"/>
    <w:rsid w:val="005B6CF3"/>
    <w:rsid w:val="005C06BC"/>
    <w:rsid w:val="005C3C5C"/>
    <w:rsid w:val="005E2FF6"/>
    <w:rsid w:val="005E6208"/>
    <w:rsid w:val="005F0DF0"/>
    <w:rsid w:val="005F1F93"/>
    <w:rsid w:val="005F28DE"/>
    <w:rsid w:val="005F3324"/>
    <w:rsid w:val="005F5D85"/>
    <w:rsid w:val="005F7F62"/>
    <w:rsid w:val="006025F2"/>
    <w:rsid w:val="00604086"/>
    <w:rsid w:val="0061108B"/>
    <w:rsid w:val="0061552C"/>
    <w:rsid w:val="0062062B"/>
    <w:rsid w:val="00620D95"/>
    <w:rsid w:val="0062156D"/>
    <w:rsid w:val="006369C6"/>
    <w:rsid w:val="0063780C"/>
    <w:rsid w:val="00652FDF"/>
    <w:rsid w:val="006731E9"/>
    <w:rsid w:val="006833C3"/>
    <w:rsid w:val="00686073"/>
    <w:rsid w:val="006863BC"/>
    <w:rsid w:val="0069106A"/>
    <w:rsid w:val="00692B42"/>
    <w:rsid w:val="006950C0"/>
    <w:rsid w:val="006A348C"/>
    <w:rsid w:val="006C3844"/>
    <w:rsid w:val="006C59E1"/>
    <w:rsid w:val="006D54CD"/>
    <w:rsid w:val="006E471C"/>
    <w:rsid w:val="006E52FF"/>
    <w:rsid w:val="006F0B4D"/>
    <w:rsid w:val="006F1C90"/>
    <w:rsid w:val="006F5CF6"/>
    <w:rsid w:val="006F6FD6"/>
    <w:rsid w:val="00706D2B"/>
    <w:rsid w:val="00711D23"/>
    <w:rsid w:val="00712083"/>
    <w:rsid w:val="007173A3"/>
    <w:rsid w:val="0072450A"/>
    <w:rsid w:val="00724682"/>
    <w:rsid w:val="00733E06"/>
    <w:rsid w:val="00735969"/>
    <w:rsid w:val="007367BA"/>
    <w:rsid w:val="007439D6"/>
    <w:rsid w:val="0074537A"/>
    <w:rsid w:val="00746328"/>
    <w:rsid w:val="00747B60"/>
    <w:rsid w:val="0075337C"/>
    <w:rsid w:val="00762B7D"/>
    <w:rsid w:val="0078415D"/>
    <w:rsid w:val="00792AC4"/>
    <w:rsid w:val="00792DAD"/>
    <w:rsid w:val="007A0400"/>
    <w:rsid w:val="007A17E2"/>
    <w:rsid w:val="007A18EB"/>
    <w:rsid w:val="007A2119"/>
    <w:rsid w:val="007A64EF"/>
    <w:rsid w:val="007A7E7F"/>
    <w:rsid w:val="007C2B5A"/>
    <w:rsid w:val="007F1B47"/>
    <w:rsid w:val="007F3DE0"/>
    <w:rsid w:val="007F5631"/>
    <w:rsid w:val="008034A7"/>
    <w:rsid w:val="008168DB"/>
    <w:rsid w:val="00821DC8"/>
    <w:rsid w:val="00824D8F"/>
    <w:rsid w:val="00825FAA"/>
    <w:rsid w:val="0083161E"/>
    <w:rsid w:val="00835419"/>
    <w:rsid w:val="00860507"/>
    <w:rsid w:val="0086405C"/>
    <w:rsid w:val="00877758"/>
    <w:rsid w:val="00880A71"/>
    <w:rsid w:val="0088153D"/>
    <w:rsid w:val="00883E14"/>
    <w:rsid w:val="00886325"/>
    <w:rsid w:val="008916A5"/>
    <w:rsid w:val="00897C1F"/>
    <w:rsid w:val="008A2921"/>
    <w:rsid w:val="008B306F"/>
    <w:rsid w:val="008B36FE"/>
    <w:rsid w:val="008B5A4F"/>
    <w:rsid w:val="008B6178"/>
    <w:rsid w:val="008C1CF2"/>
    <w:rsid w:val="008D01B4"/>
    <w:rsid w:val="008D27DF"/>
    <w:rsid w:val="008D32D4"/>
    <w:rsid w:val="008F0722"/>
    <w:rsid w:val="008F449D"/>
    <w:rsid w:val="0090217C"/>
    <w:rsid w:val="00912915"/>
    <w:rsid w:val="009225CE"/>
    <w:rsid w:val="0092323D"/>
    <w:rsid w:val="00934501"/>
    <w:rsid w:val="009401D3"/>
    <w:rsid w:val="00950F76"/>
    <w:rsid w:val="00954F38"/>
    <w:rsid w:val="00970AF7"/>
    <w:rsid w:val="00977410"/>
    <w:rsid w:val="00977E64"/>
    <w:rsid w:val="00980E6B"/>
    <w:rsid w:val="0098476E"/>
    <w:rsid w:val="009877C4"/>
    <w:rsid w:val="009901AE"/>
    <w:rsid w:val="009A5F20"/>
    <w:rsid w:val="009A6A96"/>
    <w:rsid w:val="009B65A4"/>
    <w:rsid w:val="009C2BDB"/>
    <w:rsid w:val="009C4550"/>
    <w:rsid w:val="009D3483"/>
    <w:rsid w:val="009D782B"/>
    <w:rsid w:val="009E566A"/>
    <w:rsid w:val="009F27E3"/>
    <w:rsid w:val="009F337B"/>
    <w:rsid w:val="009F55FA"/>
    <w:rsid w:val="009F7646"/>
    <w:rsid w:val="00A0778C"/>
    <w:rsid w:val="00A16BD2"/>
    <w:rsid w:val="00A22000"/>
    <w:rsid w:val="00A2644E"/>
    <w:rsid w:val="00A51A1F"/>
    <w:rsid w:val="00A526F5"/>
    <w:rsid w:val="00A63D55"/>
    <w:rsid w:val="00A64E65"/>
    <w:rsid w:val="00A87F85"/>
    <w:rsid w:val="00A931C3"/>
    <w:rsid w:val="00A95BAE"/>
    <w:rsid w:val="00AB7838"/>
    <w:rsid w:val="00AC2F4B"/>
    <w:rsid w:val="00AC560B"/>
    <w:rsid w:val="00AC5655"/>
    <w:rsid w:val="00AC6150"/>
    <w:rsid w:val="00AD23E5"/>
    <w:rsid w:val="00AD6F60"/>
    <w:rsid w:val="00AE452E"/>
    <w:rsid w:val="00AF2C05"/>
    <w:rsid w:val="00B01A9C"/>
    <w:rsid w:val="00B029BC"/>
    <w:rsid w:val="00B03563"/>
    <w:rsid w:val="00B05672"/>
    <w:rsid w:val="00B24AB1"/>
    <w:rsid w:val="00B252FD"/>
    <w:rsid w:val="00B37572"/>
    <w:rsid w:val="00B3797D"/>
    <w:rsid w:val="00B556FC"/>
    <w:rsid w:val="00B61669"/>
    <w:rsid w:val="00B83420"/>
    <w:rsid w:val="00B84368"/>
    <w:rsid w:val="00B903D2"/>
    <w:rsid w:val="00BA0642"/>
    <w:rsid w:val="00BA12F8"/>
    <w:rsid w:val="00BA2B3A"/>
    <w:rsid w:val="00BA5427"/>
    <w:rsid w:val="00BB3A92"/>
    <w:rsid w:val="00BB6162"/>
    <w:rsid w:val="00BD4146"/>
    <w:rsid w:val="00BE4AE0"/>
    <w:rsid w:val="00BF177A"/>
    <w:rsid w:val="00C04CE5"/>
    <w:rsid w:val="00C11864"/>
    <w:rsid w:val="00C137C8"/>
    <w:rsid w:val="00C20F35"/>
    <w:rsid w:val="00C30B01"/>
    <w:rsid w:val="00C32BBE"/>
    <w:rsid w:val="00C41BD0"/>
    <w:rsid w:val="00C426C8"/>
    <w:rsid w:val="00C46626"/>
    <w:rsid w:val="00C66381"/>
    <w:rsid w:val="00C755DC"/>
    <w:rsid w:val="00C853EE"/>
    <w:rsid w:val="00CA2BCE"/>
    <w:rsid w:val="00CA2CFB"/>
    <w:rsid w:val="00CB34FD"/>
    <w:rsid w:val="00CB6E39"/>
    <w:rsid w:val="00CC2636"/>
    <w:rsid w:val="00CC5E66"/>
    <w:rsid w:val="00CD07F7"/>
    <w:rsid w:val="00CD1008"/>
    <w:rsid w:val="00CD1294"/>
    <w:rsid w:val="00CD21C2"/>
    <w:rsid w:val="00CE1155"/>
    <w:rsid w:val="00CE3E55"/>
    <w:rsid w:val="00CF36D5"/>
    <w:rsid w:val="00D02CF9"/>
    <w:rsid w:val="00D04094"/>
    <w:rsid w:val="00D20A1F"/>
    <w:rsid w:val="00D21634"/>
    <w:rsid w:val="00D226D9"/>
    <w:rsid w:val="00D240A1"/>
    <w:rsid w:val="00D27CD0"/>
    <w:rsid w:val="00D3070C"/>
    <w:rsid w:val="00D40992"/>
    <w:rsid w:val="00D5271F"/>
    <w:rsid w:val="00D608F2"/>
    <w:rsid w:val="00D81443"/>
    <w:rsid w:val="00D876E0"/>
    <w:rsid w:val="00D87A20"/>
    <w:rsid w:val="00DA0128"/>
    <w:rsid w:val="00DB2DA4"/>
    <w:rsid w:val="00DB36DB"/>
    <w:rsid w:val="00DB707F"/>
    <w:rsid w:val="00DC1442"/>
    <w:rsid w:val="00DD3EAE"/>
    <w:rsid w:val="00DE2918"/>
    <w:rsid w:val="00DE5BB7"/>
    <w:rsid w:val="00E13ED4"/>
    <w:rsid w:val="00E23E1A"/>
    <w:rsid w:val="00E2400C"/>
    <w:rsid w:val="00E302A5"/>
    <w:rsid w:val="00E35327"/>
    <w:rsid w:val="00E5661F"/>
    <w:rsid w:val="00E64B6F"/>
    <w:rsid w:val="00E7439D"/>
    <w:rsid w:val="00E8365C"/>
    <w:rsid w:val="00EA6DB9"/>
    <w:rsid w:val="00EB008A"/>
    <w:rsid w:val="00EB3169"/>
    <w:rsid w:val="00EB6A00"/>
    <w:rsid w:val="00EC0143"/>
    <w:rsid w:val="00ED607A"/>
    <w:rsid w:val="00ED7CE9"/>
    <w:rsid w:val="00EF0F4D"/>
    <w:rsid w:val="00F06CDD"/>
    <w:rsid w:val="00F07335"/>
    <w:rsid w:val="00F13657"/>
    <w:rsid w:val="00F1446C"/>
    <w:rsid w:val="00F155C8"/>
    <w:rsid w:val="00F1688E"/>
    <w:rsid w:val="00F247AF"/>
    <w:rsid w:val="00F2788B"/>
    <w:rsid w:val="00F332F9"/>
    <w:rsid w:val="00F335D7"/>
    <w:rsid w:val="00F62488"/>
    <w:rsid w:val="00F63403"/>
    <w:rsid w:val="00F73222"/>
    <w:rsid w:val="00F828C6"/>
    <w:rsid w:val="00F82E2C"/>
    <w:rsid w:val="00F96D5F"/>
    <w:rsid w:val="00FA19E3"/>
    <w:rsid w:val="00FA209E"/>
    <w:rsid w:val="00FA72F2"/>
    <w:rsid w:val="00FB13B9"/>
    <w:rsid w:val="00FB266D"/>
    <w:rsid w:val="00FB796B"/>
    <w:rsid w:val="00FD3342"/>
    <w:rsid w:val="00FE1B99"/>
    <w:rsid w:val="00FE4AF9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DF"/>
    <w:pPr>
      <w:spacing w:after="0" w:line="240" w:lineRule="auto"/>
    </w:pPr>
    <w:rPr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8D27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8D27DF"/>
    <w:pPr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0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00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7DF"/>
    <w:pPr>
      <w:spacing w:after="0" w:line="240" w:lineRule="auto"/>
    </w:pPr>
    <w:rPr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rsid w:val="008D27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8D27DF"/>
    <w:pPr>
      <w:ind w:left="720"/>
      <w:contextualSpacing/>
    </w:pPr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0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00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08BA-0339-4037-9962-6504FB99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AGOSTI</dc:creator>
  <cp:lastModifiedBy>ROSANNA LI MANDRI</cp:lastModifiedBy>
  <cp:revision>6</cp:revision>
  <cp:lastPrinted>2016-05-02T14:58:00Z</cp:lastPrinted>
  <dcterms:created xsi:type="dcterms:W3CDTF">2016-05-03T08:58:00Z</dcterms:created>
  <dcterms:modified xsi:type="dcterms:W3CDTF">2016-05-11T09:08:00Z</dcterms:modified>
</cp:coreProperties>
</file>