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C4D2" w14:textId="77777777" w:rsidR="004721AF" w:rsidRDefault="004721AF" w:rsidP="004721AF">
      <w:pPr>
        <w:pStyle w:val="Nessunaspaziatura"/>
        <w:rPr>
          <w:rStyle w:val="Enfasidelicata"/>
          <w:rFonts w:asciiTheme="minorHAnsi" w:hAnsiTheme="minorHAnsi" w:cstheme="minorHAnsi"/>
        </w:rPr>
      </w:pPr>
    </w:p>
    <w:p w14:paraId="267AD1FA" w14:textId="77777777" w:rsidR="00B3003A" w:rsidRDefault="00B3003A" w:rsidP="00B3003A">
      <w:pPr>
        <w:rPr>
          <w:rFonts w:ascii="Calibri" w:hAnsi="Calibri" w:cs="Calibri"/>
          <w:b/>
        </w:rPr>
      </w:pPr>
      <w:r>
        <w:rPr>
          <w:rFonts w:ascii="Calibri" w:hAnsi="Calibri" w:cs="Calibri"/>
          <w:b/>
        </w:rPr>
        <w:t>PROGRAMMAZIONE 2022</w:t>
      </w:r>
    </w:p>
    <w:p w14:paraId="50D61A84" w14:textId="77777777" w:rsidR="00B3003A" w:rsidRDefault="00B3003A" w:rsidP="00B3003A">
      <w:pPr>
        <w:rPr>
          <w:rFonts w:ascii="Calibri" w:hAnsi="Calibri" w:cs="Calibri"/>
          <w:b/>
        </w:rPr>
      </w:pPr>
    </w:p>
    <w:p w14:paraId="40C42AB8" w14:textId="77777777" w:rsidR="00B3003A" w:rsidRDefault="00B3003A" w:rsidP="00B3003A">
      <w:pPr>
        <w:numPr>
          <w:ilvl w:val="0"/>
          <w:numId w:val="15"/>
        </w:numPr>
        <w:rPr>
          <w:rFonts w:ascii="Calibri" w:hAnsi="Calibri" w:cs="Calibri"/>
          <w:b/>
        </w:rPr>
      </w:pPr>
      <w:r>
        <w:rPr>
          <w:rFonts w:ascii="Calibri" w:hAnsi="Calibri" w:cs="Calibri"/>
          <w:b/>
        </w:rPr>
        <w:t>CICLO DI INCONTRI</w:t>
      </w:r>
    </w:p>
    <w:p w14:paraId="40A7BCD8" w14:textId="77777777" w:rsidR="00B3003A" w:rsidRDefault="00B3003A" w:rsidP="00B3003A">
      <w:pPr>
        <w:rPr>
          <w:rFonts w:ascii="Calibri" w:hAnsi="Calibri" w:cs="Calibri"/>
          <w:b/>
        </w:rPr>
      </w:pPr>
      <w:r>
        <w:rPr>
          <w:rFonts w:ascii="Calibri" w:hAnsi="Calibri" w:cs="Calibri"/>
          <w:b/>
        </w:rPr>
        <w:t>LA PRIMA DIFFUSIONE DEI CISTERCENSI IN ITALIA: storia e architetture.</w:t>
      </w:r>
    </w:p>
    <w:p w14:paraId="7E0488CD" w14:textId="77777777" w:rsidR="00B3003A" w:rsidRDefault="00B3003A" w:rsidP="00B3003A">
      <w:pPr>
        <w:rPr>
          <w:rFonts w:ascii="Calibri" w:hAnsi="Calibri" w:cs="Calibri"/>
          <w:b/>
        </w:rPr>
      </w:pPr>
    </w:p>
    <w:p w14:paraId="0F01149D" w14:textId="77777777" w:rsidR="00B3003A" w:rsidRDefault="00B3003A" w:rsidP="00B3003A">
      <w:pPr>
        <w:jc w:val="both"/>
        <w:rPr>
          <w:rFonts w:ascii="Calibri" w:hAnsi="Calibri" w:cs="Calibri"/>
        </w:rPr>
      </w:pPr>
      <w:r>
        <w:rPr>
          <w:rFonts w:ascii="Calibri" w:hAnsi="Calibri" w:cs="Calibri"/>
        </w:rPr>
        <w:t>L’Associazione Italiana Siti e Abbazie Cistercensi (AISAC), promuove per il 2022 un programma di iniziative finalizzate a diffondere la conoscenza presso il grande pubblico della prima presenza cistercense in Italia (XII-XIII sec.). Gli incontri sono organizzati in varie sedi, dando così ai partecipanti anche la possibilità di visitare i primi insediamenti monastici dell’ordine, e sono articolati in conferenze di approfondimento su aspetti storici e architettonici. La presenza e la diffusione dei cistercensi al di qua delle Alpi, a partire dai primi insediamenti in Liguria, Piemonte, Lombardia ed Emilia, ha apportato significative innovazioni nel paesaggio, nel sistema di produzione agraria, nella gestione dei beni, ma soprattutto nella progettazione architettonica delle chiese e dei monasteri. Il sistema insediativo ed architettonico introdotto dai cistercensi è diventato ben presto un modello di riferimento anche al di fuori dell’ordine ed i monaci stessi hanno “prestato” le loro conoscenze tecniche, architettoniche ed ingegneristiche in molti altri settori.</w:t>
      </w:r>
    </w:p>
    <w:p w14:paraId="3780937E" w14:textId="77777777" w:rsidR="00B3003A" w:rsidRDefault="00B3003A" w:rsidP="00B3003A">
      <w:pPr>
        <w:jc w:val="both"/>
        <w:rPr>
          <w:rFonts w:ascii="Calibri" w:hAnsi="Calibri" w:cs="Calibri"/>
        </w:rPr>
      </w:pPr>
      <w:r>
        <w:rPr>
          <w:rFonts w:ascii="Calibri" w:hAnsi="Calibri" w:cs="Calibri"/>
        </w:rPr>
        <w:t>Ognuna delle sedi ospitanti dedicherà un incontro ad uno dei temi più significativi del primo monachesimo cistercense in Italia, con particolare attenzione agli aspetti storici e architettonici, collegando la specificità di ogni territorio e monastero alle caratteristiche fondamentali dell’ordine cistercense, che ha saputo creare una rete di conoscenze diffusa in tutta Europa. Ogni incontro sarà completato da una visita guidata condotta da esperti durante la quale il pubblico potrà ritrovare e riscontrare nei singoli complessi architettonici le caratteristiche dell’ordine.</w:t>
      </w:r>
    </w:p>
    <w:p w14:paraId="5AA7150D" w14:textId="77777777" w:rsidR="00B3003A" w:rsidRDefault="00B3003A" w:rsidP="00B3003A">
      <w:pPr>
        <w:jc w:val="both"/>
        <w:rPr>
          <w:rFonts w:ascii="Calibri" w:hAnsi="Calibri" w:cs="Calibri"/>
        </w:rPr>
      </w:pPr>
      <w:r>
        <w:rPr>
          <w:rFonts w:ascii="Calibri" w:hAnsi="Calibri" w:cs="Calibri"/>
        </w:rPr>
        <w:t>Filo conduttore sarà la mostra “EXORDIUM”, che sarà allestita a rotazione nelle varie sedi e presenta attraverso pannelli fotografici e didattici le prime abbazie dell’ordine in Italia.</w:t>
      </w:r>
    </w:p>
    <w:p w14:paraId="56DF6A1D" w14:textId="77777777" w:rsidR="00B3003A" w:rsidRDefault="00B3003A" w:rsidP="00B3003A">
      <w:pPr>
        <w:rPr>
          <w:rFonts w:ascii="Calibri" w:hAnsi="Calibri" w:cs="Calibri"/>
        </w:rPr>
      </w:pPr>
    </w:p>
    <w:p w14:paraId="53F6C4EF" w14:textId="77777777" w:rsidR="00B3003A" w:rsidRDefault="00B3003A" w:rsidP="00B3003A">
      <w:pPr>
        <w:numPr>
          <w:ilvl w:val="0"/>
          <w:numId w:val="15"/>
        </w:numPr>
        <w:rPr>
          <w:rFonts w:ascii="Calibri" w:hAnsi="Calibri" w:cs="Calibri"/>
          <w:b/>
        </w:rPr>
      </w:pPr>
      <w:r>
        <w:rPr>
          <w:rFonts w:ascii="Calibri" w:hAnsi="Calibri" w:cs="Calibri"/>
          <w:b/>
        </w:rPr>
        <w:t>RASSEGNA DI CANTO</w:t>
      </w:r>
    </w:p>
    <w:p w14:paraId="3CEDDBF7" w14:textId="77777777" w:rsidR="00B3003A" w:rsidRDefault="00B3003A" w:rsidP="00B3003A">
      <w:pPr>
        <w:jc w:val="both"/>
        <w:rPr>
          <w:rFonts w:ascii="Calibri" w:hAnsi="Calibri" w:cs="Calibri"/>
        </w:rPr>
      </w:pPr>
      <w:r>
        <w:rPr>
          <w:rFonts w:ascii="Calibri" w:hAnsi="Calibri" w:cs="Calibri"/>
        </w:rPr>
        <w:t xml:space="preserve">Il programma prevede anche una rassegna di canto gregoriano e polifonico, anch’essa sviluppata su più sedi, che imposta un progetto culturale più ampio: “La musica in cielo”. Nella liturgia la musica è al servizio della parola rendendola più efficace, la preghiera espressa in canto sale più velocemente in cielo ed è meglio ascoltata. Ecco perché Stefano </w:t>
      </w:r>
      <w:proofErr w:type="spellStart"/>
      <w:r>
        <w:rPr>
          <w:rFonts w:ascii="Calibri" w:hAnsi="Calibri" w:cs="Calibri"/>
        </w:rPr>
        <w:t>Harding</w:t>
      </w:r>
      <w:proofErr w:type="spellEnd"/>
      <w:r>
        <w:rPr>
          <w:rFonts w:ascii="Calibri" w:hAnsi="Calibri" w:cs="Calibri"/>
        </w:rPr>
        <w:t xml:space="preserve"> e soprattutto Bernardo di Chiaravalle dedicano molta attenzione al canto sia nella liturgia delle Ore che in quella della messa, intervenendo sulla tradizione gregoriana. </w:t>
      </w:r>
    </w:p>
    <w:p w14:paraId="0C1C7617" w14:textId="77777777" w:rsidR="00B3003A" w:rsidRDefault="00B3003A" w:rsidP="00B3003A">
      <w:pPr>
        <w:autoSpaceDE w:val="0"/>
        <w:autoSpaceDN w:val="0"/>
        <w:adjustRightInd w:val="0"/>
        <w:jc w:val="both"/>
        <w:rPr>
          <w:rFonts w:ascii="Calibri" w:hAnsi="Calibri" w:cs="Calibri"/>
        </w:rPr>
      </w:pPr>
      <w:r>
        <w:rPr>
          <w:rFonts w:ascii="Calibri" w:hAnsi="Calibri" w:cs="Calibri"/>
        </w:rPr>
        <w:t xml:space="preserve">Per il 2022 la rassegna sarà dedicata alla musica scritta dalle badesse. Il monachesimo femminile conta figure di grande rilevanza culturale, sebbene meno note alla tradizione storica. Raffinate scrittrici ed intellettuali, monache e badesse sono state spesso anche compositrici. Come Ildegarda di </w:t>
      </w:r>
      <w:proofErr w:type="spellStart"/>
      <w:r>
        <w:rPr>
          <w:rFonts w:ascii="Calibri" w:hAnsi="Calibri" w:cs="Calibri"/>
        </w:rPr>
        <w:t>Bingen</w:t>
      </w:r>
      <w:proofErr w:type="spellEnd"/>
      <w:r>
        <w:rPr>
          <w:rFonts w:ascii="Calibri" w:hAnsi="Calibri" w:cs="Calibri"/>
        </w:rPr>
        <w:t xml:space="preserve"> (1098-1179), aristocratica badessa benedettina tedesca, in contatto epistolare con Bernardo di Chiaravalle, studiosa di teologia, medicina, botanica, ha raccolto i suoi numerosi scritti musicali nel </w:t>
      </w:r>
      <w:proofErr w:type="spellStart"/>
      <w:r>
        <w:rPr>
          <w:rFonts w:ascii="Calibri" w:hAnsi="Calibri" w:cs="Calibri"/>
          <w:i/>
        </w:rPr>
        <w:t>Symphonia</w:t>
      </w:r>
      <w:proofErr w:type="spellEnd"/>
      <w:r>
        <w:rPr>
          <w:rFonts w:ascii="Calibri" w:hAnsi="Calibri" w:cs="Calibri"/>
          <w:i/>
        </w:rPr>
        <w:t xml:space="preserve"> </w:t>
      </w:r>
      <w:proofErr w:type="spellStart"/>
      <w:r>
        <w:rPr>
          <w:rFonts w:ascii="Calibri" w:hAnsi="Calibri" w:cs="Calibri"/>
          <w:i/>
        </w:rPr>
        <w:t>harmoniae</w:t>
      </w:r>
      <w:proofErr w:type="spellEnd"/>
      <w:r>
        <w:rPr>
          <w:rFonts w:ascii="Calibri" w:hAnsi="Calibri" w:cs="Calibri"/>
          <w:i/>
        </w:rPr>
        <w:t xml:space="preserve"> </w:t>
      </w:r>
      <w:proofErr w:type="spellStart"/>
      <w:r>
        <w:rPr>
          <w:rFonts w:ascii="Calibri" w:hAnsi="Calibri" w:cs="Calibri"/>
          <w:i/>
        </w:rPr>
        <w:t>celestium</w:t>
      </w:r>
      <w:proofErr w:type="spellEnd"/>
      <w:r>
        <w:rPr>
          <w:rFonts w:ascii="Calibri" w:hAnsi="Calibri" w:cs="Calibri"/>
          <w:i/>
        </w:rPr>
        <w:t xml:space="preserve"> </w:t>
      </w:r>
      <w:proofErr w:type="spellStart"/>
      <w:r>
        <w:rPr>
          <w:rFonts w:ascii="Calibri" w:hAnsi="Calibri" w:cs="Calibri"/>
          <w:i/>
        </w:rPr>
        <w:t>revelationum</w:t>
      </w:r>
      <w:proofErr w:type="spellEnd"/>
      <w:r>
        <w:rPr>
          <w:rFonts w:ascii="Calibri" w:hAnsi="Calibri" w:cs="Calibri"/>
        </w:rPr>
        <w:t>, diviso in due parti: i </w:t>
      </w:r>
      <w:r>
        <w:rPr>
          <w:rFonts w:ascii="Calibri" w:hAnsi="Calibri" w:cs="Calibri"/>
          <w:i/>
        </w:rPr>
        <w:t>Carmina </w:t>
      </w:r>
      <w:r>
        <w:rPr>
          <w:rFonts w:ascii="Calibri" w:hAnsi="Calibri" w:cs="Calibri"/>
        </w:rPr>
        <w:t xml:space="preserve">(Canti) e </w:t>
      </w:r>
      <w:r>
        <w:rPr>
          <w:rFonts w:ascii="Calibri" w:hAnsi="Calibri" w:cs="Calibri"/>
          <w:i/>
        </w:rPr>
        <w:t>l'</w:t>
      </w:r>
      <w:proofErr w:type="spellStart"/>
      <w:r>
        <w:rPr>
          <w:rFonts w:ascii="Calibri" w:hAnsi="Calibri" w:cs="Calibri"/>
          <w:i/>
        </w:rPr>
        <w:t>Ordo</w:t>
      </w:r>
      <w:proofErr w:type="spellEnd"/>
      <w:r>
        <w:rPr>
          <w:rFonts w:ascii="Calibri" w:hAnsi="Calibri" w:cs="Calibri"/>
          <w:i/>
        </w:rPr>
        <w:t xml:space="preserve"> </w:t>
      </w:r>
      <w:proofErr w:type="spellStart"/>
      <w:r>
        <w:rPr>
          <w:rFonts w:ascii="Calibri" w:hAnsi="Calibri" w:cs="Calibri"/>
          <w:i/>
        </w:rPr>
        <w:t>Virtutum</w:t>
      </w:r>
      <w:proofErr w:type="spellEnd"/>
      <w:r>
        <w:rPr>
          <w:rFonts w:ascii="Calibri" w:hAnsi="Calibri" w:cs="Calibri"/>
        </w:rPr>
        <w:t> (La schiera delle virtù, o</w:t>
      </w:r>
      <w:bookmarkStart w:id="0" w:name="_GoBack"/>
      <w:bookmarkEnd w:id="0"/>
      <w:r>
        <w:rPr>
          <w:rFonts w:ascii="Calibri" w:hAnsi="Calibri" w:cs="Calibri"/>
        </w:rPr>
        <w:t xml:space="preserve">pera drammatica musicata). </w:t>
      </w:r>
    </w:p>
    <w:p w14:paraId="3AEAFE4A" w14:textId="77777777" w:rsidR="00B3003A" w:rsidRDefault="00B3003A" w:rsidP="00B3003A">
      <w:pPr>
        <w:autoSpaceDE w:val="0"/>
        <w:autoSpaceDN w:val="0"/>
        <w:adjustRightInd w:val="0"/>
        <w:jc w:val="both"/>
        <w:rPr>
          <w:rFonts w:ascii="Calibri" w:hAnsi="Calibri" w:cs="Calibri"/>
        </w:rPr>
      </w:pPr>
      <w:r>
        <w:rPr>
          <w:rFonts w:ascii="Calibri" w:hAnsi="Calibri" w:cs="Calibri"/>
        </w:rPr>
        <w:t xml:space="preserve">La rassegna prevede anche l’esecuzione di brani di </w:t>
      </w:r>
      <w:proofErr w:type="spellStart"/>
      <w:r>
        <w:rPr>
          <w:rFonts w:ascii="Calibri" w:hAnsi="Calibri" w:cs="Calibri"/>
        </w:rPr>
        <w:t>Herrada</w:t>
      </w:r>
      <w:proofErr w:type="spellEnd"/>
      <w:r>
        <w:rPr>
          <w:rFonts w:ascii="Calibri" w:hAnsi="Calibri" w:cs="Calibri"/>
        </w:rPr>
        <w:t xml:space="preserve"> di </w:t>
      </w:r>
      <w:proofErr w:type="spellStart"/>
      <w:r>
        <w:rPr>
          <w:rFonts w:ascii="Calibri" w:hAnsi="Calibri" w:cs="Calibri"/>
        </w:rPr>
        <w:t>Landsberg</w:t>
      </w:r>
      <w:proofErr w:type="spellEnd"/>
      <w:r>
        <w:rPr>
          <w:rFonts w:ascii="Calibri" w:hAnsi="Calibri" w:cs="Calibri"/>
        </w:rPr>
        <w:t xml:space="preserve"> (1125/1130-1195), badessa </w:t>
      </w:r>
      <w:r w:rsidRPr="00B3003A">
        <w:rPr>
          <w:rFonts w:ascii="Calibri" w:hAnsi="Calibri" w:cs="Calibri"/>
        </w:rPr>
        <w:t>dell'</w:t>
      </w:r>
      <w:hyperlink r:id="rId8" w:tooltip="Abbazia di Hohenbourg" w:history="1">
        <w:r w:rsidRPr="00B3003A">
          <w:rPr>
            <w:rStyle w:val="Collegamentoipertestuale"/>
            <w:rFonts w:ascii="Calibri" w:hAnsi="Calibri" w:cs="Calibri"/>
            <w:color w:val="auto"/>
            <w:u w:val="none"/>
          </w:rPr>
          <w:t xml:space="preserve">abbazia di </w:t>
        </w:r>
        <w:proofErr w:type="spellStart"/>
        <w:r w:rsidRPr="00B3003A">
          <w:rPr>
            <w:rStyle w:val="Collegamentoipertestuale"/>
            <w:rFonts w:ascii="Calibri" w:hAnsi="Calibri" w:cs="Calibri"/>
            <w:color w:val="auto"/>
            <w:u w:val="none"/>
          </w:rPr>
          <w:t>Hohenbourg</w:t>
        </w:r>
      </w:hyperlink>
      <w:r w:rsidRPr="00B3003A">
        <w:rPr>
          <w:rFonts w:ascii="Calibri" w:hAnsi="Calibri" w:cs="Calibri"/>
        </w:rPr>
        <w:t>,in</w:t>
      </w:r>
      <w:proofErr w:type="spellEnd"/>
      <w:r w:rsidRPr="00B3003A">
        <w:rPr>
          <w:rFonts w:ascii="Calibri" w:hAnsi="Calibri" w:cs="Calibri"/>
        </w:rPr>
        <w:t> </w:t>
      </w:r>
      <w:hyperlink r:id="rId9" w:tooltip="Alsazia" w:history="1">
        <w:r w:rsidRPr="00B3003A">
          <w:rPr>
            <w:rStyle w:val="Collegamentoipertestuale"/>
            <w:rFonts w:ascii="Calibri" w:hAnsi="Calibri" w:cs="Calibri"/>
            <w:color w:val="auto"/>
            <w:u w:val="none"/>
          </w:rPr>
          <w:t>Alsazia</w:t>
        </w:r>
      </w:hyperlink>
      <w:r w:rsidRPr="00B3003A">
        <w:rPr>
          <w:rFonts w:ascii="Calibri" w:hAnsi="Calibri" w:cs="Calibri"/>
        </w:rPr>
        <w:t xml:space="preserve">, </w:t>
      </w:r>
      <w:r>
        <w:rPr>
          <w:rFonts w:ascii="Calibri" w:hAnsi="Calibri" w:cs="Calibri"/>
        </w:rPr>
        <w:t xml:space="preserve">autrice del famoso </w:t>
      </w:r>
      <w:proofErr w:type="spellStart"/>
      <w:r>
        <w:rPr>
          <w:rFonts w:ascii="Calibri" w:hAnsi="Calibri" w:cs="Calibri"/>
        </w:rPr>
        <w:t>Hortus</w:t>
      </w:r>
      <w:proofErr w:type="spellEnd"/>
      <w:r>
        <w:rPr>
          <w:rFonts w:ascii="Calibri" w:hAnsi="Calibri" w:cs="Calibri"/>
        </w:rPr>
        <w:t xml:space="preserve"> </w:t>
      </w:r>
      <w:proofErr w:type="spellStart"/>
      <w:r>
        <w:rPr>
          <w:rFonts w:ascii="Calibri" w:hAnsi="Calibri" w:cs="Calibri"/>
        </w:rPr>
        <w:t>deliciarum</w:t>
      </w:r>
      <w:proofErr w:type="spellEnd"/>
      <w:r>
        <w:rPr>
          <w:rFonts w:ascii="Calibri" w:hAnsi="Calibri" w:cs="Calibri"/>
        </w:rPr>
        <w:t xml:space="preserve">, considerato la prima </w:t>
      </w:r>
      <w:r>
        <w:rPr>
          <w:rFonts w:ascii="Calibri" w:hAnsi="Calibri" w:cs="Calibri"/>
        </w:rPr>
        <w:lastRenderedPageBreak/>
        <w:t xml:space="preserve">enciclopedia scritta da una donna, da lei stessa illustrato con 344 miniature; e di </w:t>
      </w:r>
      <w:proofErr w:type="spellStart"/>
      <w:r>
        <w:rPr>
          <w:rFonts w:ascii="Calibri" w:hAnsi="Calibri" w:cs="Calibri"/>
        </w:rPr>
        <w:t>María</w:t>
      </w:r>
      <w:proofErr w:type="spellEnd"/>
      <w:r>
        <w:rPr>
          <w:rFonts w:ascii="Calibri" w:hAnsi="Calibri" w:cs="Calibri"/>
        </w:rPr>
        <w:t xml:space="preserve"> </w:t>
      </w:r>
      <w:proofErr w:type="spellStart"/>
      <w:r>
        <w:rPr>
          <w:rFonts w:ascii="Calibri" w:hAnsi="Calibri" w:cs="Calibri"/>
        </w:rPr>
        <w:t>González</w:t>
      </w:r>
      <w:proofErr w:type="spellEnd"/>
      <w:r>
        <w:rPr>
          <w:rFonts w:ascii="Calibri" w:hAnsi="Calibri" w:cs="Calibri"/>
        </w:rPr>
        <w:t xml:space="preserve"> d'</w:t>
      </w:r>
      <w:proofErr w:type="spellStart"/>
      <w:r>
        <w:rPr>
          <w:rFonts w:ascii="Calibri" w:hAnsi="Calibri" w:cs="Calibri"/>
        </w:rPr>
        <w:t>Agüero</w:t>
      </w:r>
      <w:proofErr w:type="spellEnd"/>
      <w:r>
        <w:rPr>
          <w:rFonts w:ascii="Calibri" w:hAnsi="Calibri" w:cs="Calibri"/>
        </w:rPr>
        <w:t xml:space="preserve">, badessa cistercense che commissionò l’importantissimo </w:t>
      </w:r>
      <w:proofErr w:type="spellStart"/>
      <w:r>
        <w:rPr>
          <w:rFonts w:ascii="Calibri" w:hAnsi="Calibri" w:cs="Calibri"/>
        </w:rPr>
        <w:t>Codex</w:t>
      </w:r>
      <w:proofErr w:type="spellEnd"/>
      <w:r>
        <w:rPr>
          <w:rFonts w:ascii="Calibri" w:hAnsi="Calibri" w:cs="Calibri"/>
        </w:rPr>
        <w:t xml:space="preserve"> Las</w:t>
      </w:r>
    </w:p>
    <w:p w14:paraId="642A1D9E" w14:textId="77777777" w:rsidR="00B3003A" w:rsidRDefault="00B3003A" w:rsidP="00B3003A">
      <w:pPr>
        <w:autoSpaceDE w:val="0"/>
        <w:autoSpaceDN w:val="0"/>
        <w:adjustRightInd w:val="0"/>
        <w:jc w:val="both"/>
        <w:rPr>
          <w:rFonts w:ascii="Calibri" w:hAnsi="Calibri" w:cs="Calibri"/>
        </w:rPr>
      </w:pPr>
      <w:proofErr w:type="spellStart"/>
      <w:r>
        <w:rPr>
          <w:rFonts w:ascii="Calibri" w:hAnsi="Calibri" w:cs="Calibri"/>
        </w:rPr>
        <w:t>Huelgas</w:t>
      </w:r>
      <w:proofErr w:type="spellEnd"/>
      <w:r>
        <w:rPr>
          <w:rFonts w:ascii="Calibri" w:hAnsi="Calibri" w:cs="Calibri"/>
        </w:rPr>
        <w:t>, una delle più importanti fonti per la polifonia sacra (e non) medievale copiato nel primo quarto del Trecento, preziosa antologia di canti del XIII-inizio XIV secolo. Senza tralasciare la voce di tante badesse, monache e consorelle che ogni giorno hanno cantato l’ufficio divino.</w:t>
      </w:r>
    </w:p>
    <w:p w14:paraId="3EBF3434" w14:textId="77777777" w:rsidR="00B3003A" w:rsidRDefault="00B3003A" w:rsidP="00B3003A"/>
    <w:p w14:paraId="484287C1" w14:textId="77777777" w:rsidR="00B3003A" w:rsidRDefault="00B3003A" w:rsidP="00B3003A">
      <w:r>
        <w:t>PROGRAMMA:</w:t>
      </w:r>
    </w:p>
    <w:p w14:paraId="3B5EE14A" w14:textId="77777777" w:rsidR="00B3003A" w:rsidRDefault="00B3003A" w:rsidP="00B3003A"/>
    <w:tbl>
      <w:tblPr>
        <w:tblW w:w="0" w:type="auto"/>
        <w:tblInd w:w="108" w:type="dxa"/>
        <w:tblLayout w:type="fixed"/>
        <w:tblLook w:val="04A0" w:firstRow="1" w:lastRow="0" w:firstColumn="1" w:lastColumn="0" w:noHBand="0" w:noVBand="1"/>
      </w:tblPr>
      <w:tblGrid>
        <w:gridCol w:w="1418"/>
        <w:gridCol w:w="1701"/>
        <w:gridCol w:w="3827"/>
        <w:gridCol w:w="2552"/>
      </w:tblGrid>
      <w:tr w:rsidR="00B3003A" w14:paraId="16839081" w14:textId="77777777" w:rsidTr="00B3003A">
        <w:trPr>
          <w:trHeight w:val="300"/>
        </w:trPr>
        <w:tc>
          <w:tcPr>
            <w:tcW w:w="1418" w:type="dxa"/>
            <w:tcBorders>
              <w:top w:val="single" w:sz="2" w:space="0" w:color="000000"/>
              <w:left w:val="single" w:sz="2" w:space="0" w:color="000000"/>
              <w:bottom w:val="single" w:sz="2" w:space="0" w:color="000000"/>
              <w:right w:val="single" w:sz="2" w:space="0" w:color="000000"/>
            </w:tcBorders>
            <w:shd w:val="clear" w:color="auto" w:fill="CC0000"/>
            <w:vAlign w:val="center"/>
            <w:hideMark/>
          </w:tcPr>
          <w:p w14:paraId="41F5961F"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DATA</w:t>
            </w:r>
          </w:p>
        </w:tc>
        <w:tc>
          <w:tcPr>
            <w:tcW w:w="1701" w:type="dxa"/>
            <w:tcBorders>
              <w:top w:val="single" w:sz="2" w:space="0" w:color="000000"/>
              <w:left w:val="single" w:sz="2" w:space="0" w:color="000000"/>
              <w:bottom w:val="single" w:sz="2" w:space="0" w:color="000000"/>
              <w:right w:val="single" w:sz="2" w:space="0" w:color="000000"/>
            </w:tcBorders>
            <w:shd w:val="clear" w:color="auto" w:fill="CC0000"/>
            <w:vAlign w:val="center"/>
            <w:hideMark/>
          </w:tcPr>
          <w:p w14:paraId="058CEC9F"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LUOGO</w:t>
            </w:r>
          </w:p>
        </w:tc>
        <w:tc>
          <w:tcPr>
            <w:tcW w:w="3827" w:type="dxa"/>
            <w:tcBorders>
              <w:top w:val="single" w:sz="2" w:space="0" w:color="000000"/>
              <w:left w:val="single" w:sz="2" w:space="0" w:color="000000"/>
              <w:bottom w:val="single" w:sz="2" w:space="0" w:color="000000"/>
              <w:right w:val="single" w:sz="2" w:space="0" w:color="000000"/>
            </w:tcBorders>
            <w:shd w:val="clear" w:color="auto" w:fill="CC0000"/>
            <w:hideMark/>
          </w:tcPr>
          <w:p w14:paraId="0A5E3C93" w14:textId="77777777" w:rsidR="00B3003A" w:rsidRDefault="00B3003A">
            <w:pPr>
              <w:autoSpaceDE w:val="0"/>
              <w:autoSpaceDN w:val="0"/>
              <w:adjustRightInd w:val="0"/>
              <w:rPr>
                <w:rFonts w:ascii="Calibri" w:hAnsi="Calibri" w:cs="Calibri"/>
                <w:b/>
                <w:bCs/>
                <w:sz w:val="20"/>
                <w:szCs w:val="20"/>
              </w:rPr>
            </w:pPr>
            <w:r>
              <w:rPr>
                <w:rFonts w:ascii="Calibri" w:hAnsi="Calibri" w:cs="Calibri"/>
                <w:b/>
                <w:bCs/>
                <w:sz w:val="20"/>
                <w:szCs w:val="20"/>
              </w:rPr>
              <w:t>PROGRAMMA AISAC 2022</w:t>
            </w:r>
          </w:p>
        </w:tc>
        <w:tc>
          <w:tcPr>
            <w:tcW w:w="2552" w:type="dxa"/>
            <w:tcBorders>
              <w:top w:val="single" w:sz="2" w:space="0" w:color="000000"/>
              <w:left w:val="single" w:sz="2" w:space="0" w:color="000000"/>
              <w:bottom w:val="single" w:sz="2" w:space="0" w:color="000000"/>
              <w:right w:val="single" w:sz="2" w:space="0" w:color="000000"/>
            </w:tcBorders>
            <w:shd w:val="clear" w:color="auto" w:fill="CC0000"/>
            <w:hideMark/>
          </w:tcPr>
          <w:p w14:paraId="5C467857"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AISAC PARTECIPA A…</w:t>
            </w:r>
          </w:p>
        </w:tc>
      </w:tr>
      <w:tr w:rsidR="00B3003A" w14:paraId="353E0BAC" w14:textId="77777777" w:rsidTr="00B3003A">
        <w:trPr>
          <w:trHeight w:val="885"/>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04B51BF"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12/03/2022</w:t>
            </w:r>
          </w:p>
          <w:p w14:paraId="748BDEA8"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15:30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E9BDCE"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Morimondo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06235B89" w14:textId="77777777" w:rsidR="00B3003A" w:rsidRDefault="00B3003A">
            <w:pPr>
              <w:autoSpaceDE w:val="0"/>
              <w:autoSpaceDN w:val="0"/>
              <w:adjustRightInd w:val="0"/>
              <w:ind w:left="-22"/>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157B4621"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Archivio di Architettura cistercense – Conferenza: Presenze cistercensi a Bulgarograsso (CO): la grangia dell’Abbazia di Acquafredda di Lenno Relatore: M. </w:t>
            </w:r>
            <w:proofErr w:type="spellStart"/>
            <w:r>
              <w:rPr>
                <w:rFonts w:ascii="Calibri" w:hAnsi="Calibri" w:cs="Calibri"/>
                <w:sz w:val="20"/>
                <w:szCs w:val="20"/>
              </w:rPr>
              <w:t>Biraghi</w:t>
            </w:r>
            <w:proofErr w:type="spellEnd"/>
          </w:p>
        </w:tc>
      </w:tr>
      <w:tr w:rsidR="00B3003A" w14:paraId="660E6C56" w14:textId="77777777" w:rsidTr="00B3003A">
        <w:trPr>
          <w:trHeight w:val="885"/>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8529B5B"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18/03/2022</w:t>
            </w:r>
          </w:p>
          <w:p w14:paraId="041EABAF"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17:30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7ACFFD7"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Abbazia di </w:t>
            </w:r>
            <w:proofErr w:type="spellStart"/>
            <w:r>
              <w:rPr>
                <w:rFonts w:ascii="Calibri" w:hAnsi="Calibri" w:cs="Calibri"/>
                <w:sz w:val="20"/>
                <w:szCs w:val="20"/>
              </w:rPr>
              <w:t>Valserena</w:t>
            </w:r>
            <w:proofErr w:type="spellEnd"/>
            <w:r>
              <w:rPr>
                <w:rFonts w:ascii="Calibri" w:hAnsi="Calibri" w:cs="Calibri"/>
                <w:sz w:val="20"/>
                <w:szCs w:val="20"/>
              </w:rPr>
              <w:t>, Parma</w:t>
            </w:r>
          </w:p>
        </w:tc>
        <w:tc>
          <w:tcPr>
            <w:tcW w:w="3827" w:type="dxa"/>
            <w:tcBorders>
              <w:top w:val="single" w:sz="2" w:space="0" w:color="000000"/>
              <w:left w:val="single" w:sz="2" w:space="0" w:color="000000"/>
              <w:bottom w:val="single" w:sz="2" w:space="0" w:color="000000"/>
              <w:right w:val="single" w:sz="2" w:space="0" w:color="000000"/>
            </w:tcBorders>
            <w:shd w:val="clear" w:color="auto" w:fill="FFFFFF"/>
            <w:hideMark/>
          </w:tcPr>
          <w:p w14:paraId="32DF957A" w14:textId="77777777" w:rsidR="00B3003A" w:rsidRDefault="00B3003A" w:rsidP="00B3003A">
            <w:pPr>
              <w:numPr>
                <w:ilvl w:val="0"/>
                <w:numId w:val="16"/>
              </w:numPr>
              <w:autoSpaceDE w:val="0"/>
              <w:autoSpaceDN w:val="0"/>
              <w:adjustRightInd w:val="0"/>
              <w:ind w:left="338"/>
              <w:rPr>
                <w:rFonts w:ascii="Calibri" w:hAnsi="Calibri" w:cs="Calibri"/>
                <w:sz w:val="20"/>
                <w:szCs w:val="20"/>
              </w:rPr>
            </w:pPr>
            <w:r>
              <w:rPr>
                <w:rFonts w:ascii="Calibri" w:hAnsi="Calibri" w:cs="Calibri"/>
                <w:sz w:val="20"/>
                <w:szCs w:val="20"/>
              </w:rPr>
              <w:t xml:space="preserve">Presentazione del programma 2022. </w:t>
            </w:r>
          </w:p>
          <w:p w14:paraId="46762FE7" w14:textId="77777777" w:rsidR="00B3003A" w:rsidRDefault="00B3003A" w:rsidP="00B3003A">
            <w:pPr>
              <w:numPr>
                <w:ilvl w:val="0"/>
                <w:numId w:val="16"/>
              </w:numPr>
              <w:autoSpaceDE w:val="0"/>
              <w:autoSpaceDN w:val="0"/>
              <w:adjustRightInd w:val="0"/>
              <w:ind w:left="338"/>
              <w:rPr>
                <w:rFonts w:ascii="Calibri" w:hAnsi="Calibri" w:cs="Calibri"/>
                <w:sz w:val="20"/>
                <w:szCs w:val="20"/>
              </w:rPr>
            </w:pPr>
            <w:r>
              <w:rPr>
                <w:rFonts w:ascii="Calibri" w:hAnsi="Calibri" w:cs="Calibri"/>
                <w:sz w:val="20"/>
                <w:szCs w:val="20"/>
              </w:rPr>
              <w:t>Conferenza storica</w:t>
            </w:r>
            <w:r>
              <w:rPr>
                <w:rFonts w:ascii="Calibri" w:hAnsi="Calibri" w:cs="Calibri"/>
                <w:i/>
                <w:sz w:val="20"/>
                <w:szCs w:val="20"/>
              </w:rPr>
              <w:t>: Il paesaggio in Emilia occidentale prima dei cistercensi</w:t>
            </w:r>
            <w:r>
              <w:rPr>
                <w:rFonts w:ascii="Calibri" w:hAnsi="Calibri" w:cs="Calibri"/>
                <w:sz w:val="20"/>
                <w:szCs w:val="20"/>
              </w:rPr>
              <w:t xml:space="preserve"> Relatore: Gianluca Bottazzi</w:t>
            </w:r>
          </w:p>
          <w:p w14:paraId="3F188ECE" w14:textId="77777777" w:rsidR="00B3003A" w:rsidRDefault="00B3003A" w:rsidP="00B3003A">
            <w:pPr>
              <w:numPr>
                <w:ilvl w:val="0"/>
                <w:numId w:val="16"/>
              </w:numPr>
              <w:autoSpaceDE w:val="0"/>
              <w:autoSpaceDN w:val="0"/>
              <w:adjustRightInd w:val="0"/>
              <w:ind w:left="338"/>
              <w:rPr>
                <w:rFonts w:ascii="Calibri" w:hAnsi="Calibri" w:cs="Calibri"/>
                <w:sz w:val="20"/>
                <w:szCs w:val="20"/>
              </w:rPr>
            </w:pPr>
            <w:r>
              <w:rPr>
                <w:rFonts w:ascii="Calibri" w:hAnsi="Calibri" w:cs="Calibri"/>
                <w:sz w:val="20"/>
                <w:szCs w:val="20"/>
              </w:rPr>
              <w:t xml:space="preserve">Rassegna di canto: ANTEPRIMA </w:t>
            </w:r>
          </w:p>
          <w:p w14:paraId="2C2B3F2B" w14:textId="77777777" w:rsidR="00B3003A" w:rsidRDefault="00B3003A">
            <w:pPr>
              <w:autoSpaceDE w:val="0"/>
              <w:autoSpaceDN w:val="0"/>
              <w:adjustRightInd w:val="0"/>
              <w:ind w:left="338"/>
              <w:rPr>
                <w:rFonts w:ascii="Calibri" w:hAnsi="Calibri" w:cs="Calibri"/>
                <w:sz w:val="20"/>
                <w:szCs w:val="20"/>
              </w:rPr>
            </w:pPr>
            <w:r>
              <w:rPr>
                <w:rFonts w:ascii="Calibri" w:hAnsi="Calibri" w:cs="Calibri"/>
                <w:sz w:val="20"/>
                <w:szCs w:val="20"/>
              </w:rPr>
              <w:t xml:space="preserve">(Schola medievale del Coro </w:t>
            </w:r>
            <w:proofErr w:type="spellStart"/>
            <w:r>
              <w:rPr>
                <w:rFonts w:ascii="Calibri" w:hAnsi="Calibri" w:cs="Calibri"/>
                <w:sz w:val="20"/>
                <w:szCs w:val="20"/>
              </w:rPr>
              <w:t>Paer</w:t>
            </w:r>
            <w:proofErr w:type="spellEnd"/>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14:paraId="12230F4B" w14:textId="77777777" w:rsidR="00B3003A" w:rsidRDefault="00B3003A">
            <w:pPr>
              <w:autoSpaceDE w:val="0"/>
              <w:autoSpaceDN w:val="0"/>
              <w:adjustRightInd w:val="0"/>
              <w:rPr>
                <w:rFonts w:ascii="Calibri" w:hAnsi="Calibri" w:cs="Calibri"/>
                <w:sz w:val="20"/>
                <w:szCs w:val="20"/>
              </w:rPr>
            </w:pPr>
          </w:p>
        </w:tc>
      </w:tr>
      <w:tr w:rsidR="00B3003A" w14:paraId="3BFBF485" w14:textId="77777777" w:rsidTr="00B3003A">
        <w:trPr>
          <w:trHeight w:val="885"/>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5F1301"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26/03/2022</w:t>
            </w:r>
          </w:p>
          <w:p w14:paraId="2468FF8E"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15:30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20BD87"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Morimondo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6213E72A" w14:textId="77777777" w:rsidR="00B3003A" w:rsidRDefault="00B3003A">
            <w:pPr>
              <w:autoSpaceDE w:val="0"/>
              <w:autoSpaceDN w:val="0"/>
              <w:adjustRightInd w:val="0"/>
              <w:ind w:left="338"/>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309831AA"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Archivio di Architettura cistercense – Conferenza: L’Abbazia cistercense di Morimondo, l’architettura della chiesa</w:t>
            </w:r>
          </w:p>
          <w:p w14:paraId="59B626D1"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Relatori: </w:t>
            </w:r>
            <w:proofErr w:type="spellStart"/>
            <w:r>
              <w:rPr>
                <w:rFonts w:ascii="Calibri" w:hAnsi="Calibri" w:cs="Calibri"/>
                <w:sz w:val="20"/>
                <w:szCs w:val="20"/>
              </w:rPr>
              <w:t>M.Carle</w:t>
            </w:r>
            <w:proofErr w:type="spellEnd"/>
            <w:r>
              <w:rPr>
                <w:rFonts w:ascii="Calibri" w:hAnsi="Calibri" w:cs="Calibri"/>
                <w:sz w:val="20"/>
                <w:szCs w:val="20"/>
              </w:rPr>
              <w:t xml:space="preserve"> – S. </w:t>
            </w:r>
            <w:proofErr w:type="spellStart"/>
            <w:r>
              <w:rPr>
                <w:rFonts w:ascii="Calibri" w:hAnsi="Calibri" w:cs="Calibri"/>
                <w:sz w:val="20"/>
                <w:szCs w:val="20"/>
              </w:rPr>
              <w:t>Beltramo</w:t>
            </w:r>
            <w:proofErr w:type="spellEnd"/>
          </w:p>
        </w:tc>
      </w:tr>
      <w:tr w:rsidR="00B3003A" w14:paraId="5170F692" w14:textId="77777777" w:rsidTr="00B3003A">
        <w:trPr>
          <w:trHeight w:val="885"/>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E06EED"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02/4/2022</w:t>
            </w:r>
          </w:p>
          <w:p w14:paraId="7C0C676A"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15:00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2E84E3D"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Chiaravalle della Colomba (PC)</w:t>
            </w:r>
          </w:p>
        </w:tc>
        <w:tc>
          <w:tcPr>
            <w:tcW w:w="3827" w:type="dxa"/>
            <w:tcBorders>
              <w:top w:val="single" w:sz="2" w:space="0" w:color="000000"/>
              <w:left w:val="single" w:sz="2" w:space="0" w:color="000000"/>
              <w:bottom w:val="single" w:sz="2" w:space="0" w:color="000000"/>
              <w:right w:val="single" w:sz="2" w:space="0" w:color="000000"/>
            </w:tcBorders>
            <w:shd w:val="clear" w:color="auto" w:fill="FFFFFF"/>
            <w:hideMark/>
          </w:tcPr>
          <w:p w14:paraId="250E3009"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Conferenza: </w:t>
            </w:r>
            <w:r>
              <w:rPr>
                <w:rFonts w:ascii="Calibri" w:hAnsi="Calibri" w:cs="Calibri"/>
                <w:i/>
                <w:iCs/>
                <w:sz w:val="20"/>
                <w:szCs w:val="20"/>
              </w:rPr>
              <w:t>Tiglieto, la prima abbazia cistercense in Italia</w:t>
            </w:r>
            <w:r>
              <w:rPr>
                <w:rFonts w:ascii="Calibri" w:hAnsi="Calibri" w:cs="Calibri"/>
                <w:sz w:val="20"/>
                <w:szCs w:val="20"/>
              </w:rPr>
              <w:t xml:space="preserve"> </w:t>
            </w:r>
          </w:p>
          <w:p w14:paraId="2C5593C1"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Relatore: Pier Paolo </w:t>
            </w:r>
            <w:proofErr w:type="spellStart"/>
            <w:r>
              <w:rPr>
                <w:rFonts w:ascii="Calibri" w:hAnsi="Calibri" w:cs="Calibri"/>
                <w:sz w:val="20"/>
                <w:szCs w:val="20"/>
              </w:rPr>
              <w:t>Franzese</w:t>
            </w:r>
            <w:proofErr w:type="spellEnd"/>
            <w:r>
              <w:rPr>
                <w:rFonts w:ascii="Calibri" w:hAnsi="Calibri" w:cs="Calibri"/>
                <w:sz w:val="20"/>
                <w:szCs w:val="20"/>
              </w:rPr>
              <w:t xml:space="preserve"> </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14:paraId="6A120C5B" w14:textId="77777777" w:rsidR="00B3003A" w:rsidRDefault="00B3003A">
            <w:pPr>
              <w:autoSpaceDE w:val="0"/>
              <w:autoSpaceDN w:val="0"/>
              <w:adjustRightInd w:val="0"/>
              <w:rPr>
                <w:rFonts w:ascii="Calibri" w:hAnsi="Calibri" w:cs="Calibri"/>
                <w:sz w:val="20"/>
                <w:szCs w:val="20"/>
              </w:rPr>
            </w:pPr>
          </w:p>
        </w:tc>
      </w:tr>
      <w:tr w:rsidR="00B3003A" w14:paraId="1DB5CF4A" w14:textId="77777777" w:rsidTr="00B3003A">
        <w:trPr>
          <w:trHeight w:val="885"/>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5B00E03"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09/04/2022</w:t>
            </w:r>
          </w:p>
          <w:p w14:paraId="7E167429"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15:30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733877"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Morimondo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6549F28A" w14:textId="77777777" w:rsidR="00B3003A" w:rsidRDefault="00B3003A">
            <w:pPr>
              <w:autoSpaceDE w:val="0"/>
              <w:autoSpaceDN w:val="0"/>
              <w:adjustRightInd w:val="0"/>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60EA72A5"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Archivio di Architettura cistercense – Conferenza:</w:t>
            </w:r>
          </w:p>
          <w:p w14:paraId="1D3D0DF8" w14:textId="77777777" w:rsidR="00B3003A" w:rsidRDefault="00B3003A">
            <w:pPr>
              <w:autoSpaceDE w:val="0"/>
              <w:autoSpaceDN w:val="0"/>
              <w:adjustRightInd w:val="0"/>
              <w:rPr>
                <w:rFonts w:ascii="Calibri" w:hAnsi="Calibri" w:cs="Calibri"/>
                <w:sz w:val="20"/>
                <w:szCs w:val="20"/>
                <w:lang w:val="en-GB"/>
              </w:rPr>
            </w:pPr>
            <w:proofErr w:type="spellStart"/>
            <w:r>
              <w:rPr>
                <w:rFonts w:ascii="Calibri" w:hAnsi="Calibri" w:cs="Calibri"/>
                <w:sz w:val="20"/>
                <w:szCs w:val="20"/>
                <w:lang w:val="en-GB"/>
              </w:rPr>
              <w:t>Abbazie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Perdute</w:t>
            </w:r>
            <w:proofErr w:type="spellEnd"/>
          </w:p>
          <w:p w14:paraId="4A4D9765" w14:textId="77777777" w:rsidR="00B3003A" w:rsidRDefault="00B3003A">
            <w:pPr>
              <w:autoSpaceDE w:val="0"/>
              <w:autoSpaceDN w:val="0"/>
              <w:adjustRightInd w:val="0"/>
              <w:rPr>
                <w:rFonts w:ascii="Calibri" w:hAnsi="Calibri" w:cs="Calibri"/>
                <w:sz w:val="20"/>
                <w:szCs w:val="20"/>
                <w:lang w:val="en-GB"/>
              </w:rPr>
            </w:pPr>
            <w:proofErr w:type="spellStart"/>
            <w:r>
              <w:rPr>
                <w:rFonts w:ascii="Calibri" w:hAnsi="Calibri" w:cs="Calibri"/>
                <w:sz w:val="20"/>
                <w:szCs w:val="20"/>
                <w:lang w:val="en-GB"/>
              </w:rPr>
              <w:t>Relatore</w:t>
            </w:r>
            <w:proofErr w:type="spellEnd"/>
            <w:r>
              <w:rPr>
                <w:rFonts w:ascii="Calibri" w:hAnsi="Calibri" w:cs="Calibri"/>
                <w:sz w:val="20"/>
                <w:szCs w:val="20"/>
                <w:lang w:val="en-GB"/>
              </w:rPr>
              <w:t>: Piero Rimoldi</w:t>
            </w:r>
          </w:p>
        </w:tc>
      </w:tr>
      <w:tr w:rsidR="00B3003A" w14:paraId="53815DF1" w14:textId="77777777" w:rsidTr="00B3003A">
        <w:trPr>
          <w:trHeight w:val="885"/>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2DE1C4D" w14:textId="77777777" w:rsidR="00B3003A" w:rsidRDefault="00B3003A">
            <w:pPr>
              <w:autoSpaceDE w:val="0"/>
              <w:autoSpaceDN w:val="0"/>
              <w:adjustRightInd w:val="0"/>
              <w:jc w:val="center"/>
              <w:rPr>
                <w:rFonts w:ascii="Calibri" w:hAnsi="Calibri" w:cs="Calibri"/>
                <w:sz w:val="20"/>
                <w:szCs w:val="20"/>
                <w:lang w:val="en-GB"/>
              </w:rPr>
            </w:pPr>
            <w:r>
              <w:rPr>
                <w:rFonts w:ascii="Calibri" w:hAnsi="Calibri" w:cs="Calibri"/>
                <w:sz w:val="20"/>
                <w:szCs w:val="20"/>
                <w:lang w:val="en-GB"/>
              </w:rPr>
              <w:t>8-9/04/2022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DF0AEAE" w14:textId="77777777" w:rsidR="00B3003A" w:rsidRDefault="00B3003A">
            <w:pPr>
              <w:autoSpaceDE w:val="0"/>
              <w:autoSpaceDN w:val="0"/>
              <w:adjustRightInd w:val="0"/>
              <w:jc w:val="center"/>
              <w:rPr>
                <w:rFonts w:ascii="Calibri" w:hAnsi="Calibri" w:cs="Calibri"/>
                <w:sz w:val="20"/>
                <w:szCs w:val="20"/>
                <w:lang w:val="en-GB"/>
              </w:rPr>
            </w:pPr>
            <w:r>
              <w:rPr>
                <w:rFonts w:ascii="Calibri" w:hAnsi="Calibri" w:cs="Calibri"/>
                <w:sz w:val="20"/>
                <w:szCs w:val="20"/>
                <w:lang w:val="en-GB"/>
              </w:rPr>
              <w:t xml:space="preserve">Monastery of </w:t>
            </w:r>
            <w:proofErr w:type="spellStart"/>
            <w:smartTag w:uri="urn:schemas-microsoft-com:office:smarttags" w:element="place">
              <w:smartTag w:uri="urn:schemas-microsoft-com:office:smarttags" w:element="City">
                <w:r>
                  <w:rPr>
                    <w:rFonts w:ascii="Calibri" w:hAnsi="Calibri" w:cs="Calibri"/>
                    <w:sz w:val="20"/>
                    <w:szCs w:val="20"/>
                    <w:lang w:val="en-GB"/>
                  </w:rPr>
                  <w:t>Alcobaça</w:t>
                </w:r>
              </w:smartTag>
              <w:proofErr w:type="spellEnd"/>
              <w:r>
                <w:rPr>
                  <w:rFonts w:ascii="Calibri" w:hAnsi="Calibri" w:cs="Calibri"/>
                  <w:sz w:val="20"/>
                  <w:szCs w:val="20"/>
                  <w:lang w:val="en-GB"/>
                </w:rPr>
                <w:t xml:space="preserve">, </w:t>
              </w:r>
              <w:smartTag w:uri="urn:schemas-microsoft-com:office:smarttags" w:element="country-region">
                <w:r>
                  <w:rPr>
                    <w:rFonts w:ascii="Calibri" w:hAnsi="Calibri" w:cs="Calibri"/>
                    <w:sz w:val="20"/>
                    <w:szCs w:val="20"/>
                    <w:lang w:val="en-GB"/>
                  </w:rPr>
                  <w:t>Portugal</w:t>
                </w:r>
              </w:smartTag>
            </w:smartTag>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156A3AF4" w14:textId="77777777" w:rsidR="00B3003A" w:rsidRDefault="00B3003A">
            <w:pPr>
              <w:autoSpaceDE w:val="0"/>
              <w:autoSpaceDN w:val="0"/>
              <w:adjustRightInd w:val="0"/>
              <w:rPr>
                <w:rFonts w:ascii="Calibri" w:hAnsi="Calibri" w:cs="Calibri"/>
                <w:sz w:val="20"/>
                <w:szCs w:val="20"/>
                <w:lang w:val="en-GB"/>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2764724B" w14:textId="77777777" w:rsidR="00B3003A" w:rsidRDefault="00B3003A">
            <w:pPr>
              <w:autoSpaceDE w:val="0"/>
              <w:autoSpaceDN w:val="0"/>
              <w:adjustRightInd w:val="0"/>
              <w:rPr>
                <w:rFonts w:ascii="Calibri" w:hAnsi="Calibri" w:cs="Calibri"/>
                <w:sz w:val="20"/>
                <w:szCs w:val="20"/>
                <w:lang w:val="en-GB"/>
              </w:rPr>
            </w:pPr>
            <w:r>
              <w:rPr>
                <w:rFonts w:ascii="Calibri" w:hAnsi="Calibri" w:cs="Calibri"/>
                <w:sz w:val="20"/>
                <w:szCs w:val="20"/>
                <w:lang w:val="en-GB"/>
              </w:rPr>
              <w:t>4th International Meeting of Cistercian Abbeys</w:t>
            </w:r>
          </w:p>
        </w:tc>
      </w:tr>
      <w:tr w:rsidR="00B3003A" w14:paraId="37ADCCD1" w14:textId="77777777" w:rsidTr="00B3003A">
        <w:trPr>
          <w:trHeight w:val="63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FDD752"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07/05/2022</w:t>
            </w:r>
          </w:p>
          <w:p w14:paraId="393A266D"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18:00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6E101F0"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Morimondo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0113FB9B" w14:textId="77777777" w:rsidR="00B3003A" w:rsidRDefault="00B3003A">
            <w:pPr>
              <w:autoSpaceDE w:val="0"/>
              <w:autoSpaceDN w:val="0"/>
              <w:adjustRightInd w:val="0"/>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76A80B40"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Concerto canto gregoriano - coro </w:t>
            </w:r>
            <w:proofErr w:type="spellStart"/>
            <w:r>
              <w:rPr>
                <w:rFonts w:ascii="Calibri" w:hAnsi="Calibri" w:cs="Calibri"/>
                <w:sz w:val="20"/>
                <w:szCs w:val="20"/>
              </w:rPr>
              <w:t>Haec</w:t>
            </w:r>
            <w:proofErr w:type="spellEnd"/>
            <w:r>
              <w:rPr>
                <w:rFonts w:ascii="Calibri" w:hAnsi="Calibri" w:cs="Calibri"/>
                <w:sz w:val="20"/>
                <w:szCs w:val="20"/>
              </w:rPr>
              <w:t xml:space="preserve"> </w:t>
            </w:r>
            <w:proofErr w:type="spellStart"/>
            <w:r>
              <w:rPr>
                <w:rFonts w:ascii="Calibri" w:hAnsi="Calibri" w:cs="Calibri"/>
                <w:sz w:val="20"/>
                <w:szCs w:val="20"/>
              </w:rPr>
              <w:t>Dies</w:t>
            </w:r>
            <w:proofErr w:type="spellEnd"/>
            <w:r>
              <w:rPr>
                <w:rFonts w:ascii="Calibri" w:hAnsi="Calibri" w:cs="Calibri"/>
                <w:sz w:val="20"/>
                <w:szCs w:val="20"/>
              </w:rPr>
              <w:t xml:space="preserve"> diretto da Ezio </w:t>
            </w:r>
            <w:proofErr w:type="spellStart"/>
            <w:r>
              <w:rPr>
                <w:rFonts w:ascii="Calibri" w:hAnsi="Calibri" w:cs="Calibri"/>
                <w:sz w:val="20"/>
                <w:szCs w:val="20"/>
              </w:rPr>
              <w:t>Aimasso</w:t>
            </w:r>
            <w:proofErr w:type="spellEnd"/>
            <w:r>
              <w:rPr>
                <w:rFonts w:ascii="Calibri" w:hAnsi="Calibri" w:cs="Calibri"/>
                <w:sz w:val="20"/>
                <w:szCs w:val="20"/>
              </w:rPr>
              <w:t xml:space="preserve"> </w:t>
            </w:r>
          </w:p>
          <w:p w14:paraId="27C47AF5"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Cena medievale</w:t>
            </w:r>
          </w:p>
        </w:tc>
      </w:tr>
      <w:tr w:rsidR="00B3003A" w14:paraId="048101EF" w14:textId="77777777" w:rsidTr="00B3003A">
        <w:trPr>
          <w:trHeight w:val="63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97302A"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21/05/2022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1F849D" w14:textId="77777777" w:rsidR="00B3003A" w:rsidRDefault="00B3003A">
            <w:pPr>
              <w:rPr>
                <w:rFonts w:ascii="Calibri" w:hAnsi="Calibri" w:cs="Calibri"/>
                <w:sz w:val="20"/>
                <w:szCs w:val="20"/>
              </w:rPr>
            </w:pPr>
            <w:r>
              <w:rPr>
                <w:rFonts w:ascii="Calibri" w:hAnsi="Calibri" w:cs="Calibri"/>
                <w:sz w:val="20"/>
                <w:szCs w:val="20"/>
              </w:rPr>
              <w:t>Abbazia di S. Ambrogio della Vittoria Parabiago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hideMark/>
          </w:tcPr>
          <w:p w14:paraId="142F4E35" w14:textId="77777777" w:rsidR="00B3003A" w:rsidRDefault="00B3003A">
            <w:pPr>
              <w:autoSpaceDE w:val="0"/>
              <w:autoSpaceDN w:val="0"/>
              <w:adjustRightInd w:val="0"/>
              <w:rPr>
                <w:rFonts w:ascii="Calibri" w:hAnsi="Calibri" w:cs="Calibri"/>
                <w:sz w:val="20"/>
                <w:szCs w:val="20"/>
              </w:rPr>
            </w:pPr>
            <w:proofErr w:type="gramStart"/>
            <w:r>
              <w:rPr>
                <w:rFonts w:ascii="Calibri" w:hAnsi="Calibri" w:cs="Calibri"/>
                <w:sz w:val="20"/>
                <w:szCs w:val="20"/>
              </w:rPr>
              <w:t xml:space="preserve">Conferenza </w:t>
            </w:r>
            <w:r>
              <w:rPr>
                <w:rFonts w:ascii="Calibri" w:hAnsi="Calibri" w:cs="Calibri"/>
                <w:i/>
                <w:sz w:val="20"/>
                <w:szCs w:val="20"/>
              </w:rPr>
              <w:t>:</w:t>
            </w:r>
            <w:proofErr w:type="gramEnd"/>
            <w:r>
              <w:rPr>
                <w:rFonts w:ascii="Calibri" w:hAnsi="Calibri" w:cs="Calibri"/>
                <w:i/>
                <w:sz w:val="20"/>
                <w:szCs w:val="20"/>
              </w:rPr>
              <w:t xml:space="preserve"> L’abbazia di Morimondo</w:t>
            </w:r>
          </w:p>
          <w:p w14:paraId="75D8128E"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Relatore: Laura Re</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14:paraId="7D4CC07A" w14:textId="77777777" w:rsidR="00B3003A" w:rsidRDefault="00B3003A">
            <w:pPr>
              <w:autoSpaceDE w:val="0"/>
              <w:autoSpaceDN w:val="0"/>
              <w:adjustRightInd w:val="0"/>
              <w:rPr>
                <w:rFonts w:ascii="Calibri" w:hAnsi="Calibri" w:cs="Calibri"/>
                <w:sz w:val="20"/>
                <w:szCs w:val="20"/>
              </w:rPr>
            </w:pPr>
          </w:p>
        </w:tc>
      </w:tr>
      <w:tr w:rsidR="00B3003A" w14:paraId="70D88951" w14:textId="77777777" w:rsidTr="00B3003A">
        <w:trPr>
          <w:trHeight w:val="63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33D9CE"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lastRenderedPageBreak/>
              <w:t>15/06/2022</w:t>
            </w:r>
          </w:p>
          <w:p w14:paraId="3437A594"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17:00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D7EE43"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Abbazia di </w:t>
            </w:r>
            <w:proofErr w:type="spellStart"/>
            <w:r>
              <w:rPr>
                <w:rFonts w:ascii="Calibri" w:hAnsi="Calibri" w:cs="Calibri"/>
                <w:sz w:val="20"/>
                <w:szCs w:val="20"/>
              </w:rPr>
              <w:t>Valserena</w:t>
            </w:r>
            <w:proofErr w:type="spellEnd"/>
            <w:r>
              <w:rPr>
                <w:rFonts w:ascii="Calibri" w:hAnsi="Calibri" w:cs="Calibri"/>
                <w:sz w:val="20"/>
                <w:szCs w:val="20"/>
              </w:rPr>
              <w:t>, Parma</w:t>
            </w:r>
          </w:p>
        </w:tc>
        <w:tc>
          <w:tcPr>
            <w:tcW w:w="3827" w:type="dxa"/>
            <w:tcBorders>
              <w:top w:val="single" w:sz="2" w:space="0" w:color="000000"/>
              <w:left w:val="single" w:sz="2" w:space="0" w:color="000000"/>
              <w:bottom w:val="single" w:sz="2" w:space="0" w:color="000000"/>
              <w:right w:val="single" w:sz="2" w:space="0" w:color="000000"/>
            </w:tcBorders>
            <w:shd w:val="clear" w:color="auto" w:fill="FFFFFF"/>
            <w:hideMark/>
          </w:tcPr>
          <w:p w14:paraId="57DC75D4" w14:textId="77777777" w:rsidR="00B3003A" w:rsidRDefault="00B3003A" w:rsidP="00B3003A">
            <w:pPr>
              <w:numPr>
                <w:ilvl w:val="0"/>
                <w:numId w:val="16"/>
              </w:numPr>
              <w:autoSpaceDE w:val="0"/>
              <w:autoSpaceDN w:val="0"/>
              <w:adjustRightInd w:val="0"/>
              <w:ind w:left="178" w:hanging="178"/>
              <w:rPr>
                <w:rFonts w:ascii="Calibri" w:hAnsi="Calibri" w:cs="Calibri"/>
                <w:sz w:val="20"/>
                <w:szCs w:val="20"/>
              </w:rPr>
            </w:pPr>
            <w:r>
              <w:rPr>
                <w:rFonts w:ascii="Calibri" w:hAnsi="Calibri" w:cs="Calibri"/>
                <w:sz w:val="20"/>
                <w:szCs w:val="20"/>
              </w:rPr>
              <w:t>Visita guidata</w:t>
            </w:r>
          </w:p>
          <w:p w14:paraId="3FA118A9" w14:textId="77777777" w:rsidR="00B3003A" w:rsidRDefault="00B3003A" w:rsidP="00B3003A">
            <w:pPr>
              <w:numPr>
                <w:ilvl w:val="0"/>
                <w:numId w:val="16"/>
              </w:numPr>
              <w:autoSpaceDE w:val="0"/>
              <w:autoSpaceDN w:val="0"/>
              <w:adjustRightInd w:val="0"/>
              <w:ind w:left="178" w:hanging="218"/>
              <w:rPr>
                <w:rFonts w:ascii="Calibri" w:hAnsi="Calibri" w:cs="Calibri"/>
                <w:sz w:val="20"/>
                <w:szCs w:val="20"/>
              </w:rPr>
            </w:pPr>
            <w:r>
              <w:rPr>
                <w:rFonts w:ascii="Calibri" w:hAnsi="Calibri" w:cs="Calibri"/>
                <w:sz w:val="20"/>
                <w:szCs w:val="20"/>
              </w:rPr>
              <w:t xml:space="preserve">Rassegna di canto: </w:t>
            </w:r>
            <w:r>
              <w:rPr>
                <w:rFonts w:ascii="Calibri" w:hAnsi="Calibri" w:cs="Calibri"/>
                <w:i/>
                <w:sz w:val="20"/>
                <w:szCs w:val="20"/>
              </w:rPr>
              <w:t>Il canto delle badesse</w:t>
            </w:r>
            <w:r>
              <w:rPr>
                <w:rFonts w:ascii="Calibri" w:hAnsi="Calibri" w:cs="Calibri"/>
                <w:sz w:val="20"/>
                <w:szCs w:val="20"/>
              </w:rPr>
              <w:t xml:space="preserve"> Schola medievale del Coro </w:t>
            </w:r>
            <w:proofErr w:type="spellStart"/>
            <w:r>
              <w:rPr>
                <w:rFonts w:ascii="Calibri" w:hAnsi="Calibri" w:cs="Calibri"/>
                <w:sz w:val="20"/>
                <w:szCs w:val="20"/>
              </w:rPr>
              <w:t>Paer</w:t>
            </w:r>
            <w:proofErr w:type="spellEnd"/>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223BF2A6"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Visita delegazione belga </w:t>
            </w:r>
            <w:proofErr w:type="spellStart"/>
            <w:r>
              <w:rPr>
                <w:rFonts w:ascii="Calibri" w:hAnsi="Calibri" w:cs="Calibri"/>
                <w:sz w:val="20"/>
                <w:szCs w:val="20"/>
              </w:rPr>
              <w:t>Charte</w:t>
            </w:r>
            <w:proofErr w:type="spellEnd"/>
            <w:r>
              <w:rPr>
                <w:rFonts w:ascii="Calibri" w:hAnsi="Calibri" w:cs="Calibri"/>
                <w:sz w:val="20"/>
                <w:szCs w:val="20"/>
              </w:rPr>
              <w:t xml:space="preserve"> </w:t>
            </w:r>
            <w:proofErr w:type="spellStart"/>
            <w:r>
              <w:rPr>
                <w:rFonts w:ascii="Calibri" w:hAnsi="Calibri" w:cs="Calibri"/>
                <w:sz w:val="20"/>
                <w:szCs w:val="20"/>
              </w:rPr>
              <w:t>Europeenne</w:t>
            </w:r>
            <w:proofErr w:type="spellEnd"/>
            <w:r>
              <w:rPr>
                <w:rFonts w:ascii="Calibri" w:hAnsi="Calibri" w:cs="Calibri"/>
                <w:sz w:val="20"/>
                <w:szCs w:val="20"/>
              </w:rPr>
              <w:t xml:space="preserve"> </w:t>
            </w:r>
          </w:p>
        </w:tc>
      </w:tr>
      <w:tr w:rsidR="00B3003A" w14:paraId="259B86C1" w14:textId="77777777" w:rsidTr="00B3003A">
        <w:trPr>
          <w:trHeight w:val="63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18DF6A"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18/06/2022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B3FAA11"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Fontevivo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346C2FBC" w14:textId="77777777" w:rsidR="00B3003A" w:rsidRDefault="00B3003A">
            <w:pPr>
              <w:autoSpaceDE w:val="0"/>
              <w:autoSpaceDN w:val="0"/>
              <w:adjustRightInd w:val="0"/>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357005CE"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Visita delegazione belga </w:t>
            </w:r>
            <w:proofErr w:type="spellStart"/>
            <w:r>
              <w:rPr>
                <w:rFonts w:ascii="Calibri" w:hAnsi="Calibri" w:cs="Calibri"/>
                <w:sz w:val="20"/>
                <w:szCs w:val="20"/>
              </w:rPr>
              <w:t>Charte</w:t>
            </w:r>
            <w:proofErr w:type="spellEnd"/>
            <w:r>
              <w:rPr>
                <w:rFonts w:ascii="Calibri" w:hAnsi="Calibri" w:cs="Calibri"/>
                <w:sz w:val="20"/>
                <w:szCs w:val="20"/>
              </w:rPr>
              <w:t xml:space="preserve"> </w:t>
            </w:r>
            <w:proofErr w:type="spellStart"/>
            <w:r>
              <w:rPr>
                <w:rFonts w:ascii="Calibri" w:hAnsi="Calibri" w:cs="Calibri"/>
                <w:sz w:val="20"/>
                <w:szCs w:val="20"/>
              </w:rPr>
              <w:t>Europeenne</w:t>
            </w:r>
            <w:proofErr w:type="spellEnd"/>
            <w:r>
              <w:rPr>
                <w:rFonts w:ascii="Calibri" w:hAnsi="Calibri" w:cs="Calibri"/>
                <w:sz w:val="20"/>
                <w:szCs w:val="20"/>
              </w:rPr>
              <w:t xml:space="preserve"> </w:t>
            </w:r>
          </w:p>
        </w:tc>
      </w:tr>
      <w:tr w:rsidR="00B3003A" w14:paraId="607A24AF" w14:textId="77777777" w:rsidTr="00B3003A">
        <w:trPr>
          <w:trHeight w:val="63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8D6890"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19/06/2022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DF13CF7"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Chiaravalle</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2ABCDC13" w14:textId="77777777" w:rsidR="00B3003A" w:rsidRDefault="00B3003A">
            <w:pPr>
              <w:autoSpaceDE w:val="0"/>
              <w:autoSpaceDN w:val="0"/>
              <w:adjustRightInd w:val="0"/>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2A53809F"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Infiorata del Corpus Domini - Visita delegazione belga </w:t>
            </w:r>
            <w:proofErr w:type="spellStart"/>
            <w:r>
              <w:rPr>
                <w:rFonts w:ascii="Calibri" w:hAnsi="Calibri" w:cs="Calibri"/>
                <w:sz w:val="20"/>
                <w:szCs w:val="20"/>
              </w:rPr>
              <w:t>Charte</w:t>
            </w:r>
            <w:proofErr w:type="spellEnd"/>
            <w:r>
              <w:rPr>
                <w:rFonts w:ascii="Calibri" w:hAnsi="Calibri" w:cs="Calibri"/>
                <w:sz w:val="20"/>
                <w:szCs w:val="20"/>
              </w:rPr>
              <w:t xml:space="preserve"> </w:t>
            </w:r>
            <w:proofErr w:type="spellStart"/>
            <w:r>
              <w:rPr>
                <w:rFonts w:ascii="Calibri" w:hAnsi="Calibri" w:cs="Calibri"/>
                <w:sz w:val="20"/>
                <w:szCs w:val="20"/>
              </w:rPr>
              <w:t>Europeenne</w:t>
            </w:r>
            <w:proofErr w:type="spellEnd"/>
          </w:p>
        </w:tc>
      </w:tr>
      <w:tr w:rsidR="00B3003A" w14:paraId="5EB69055" w14:textId="77777777" w:rsidTr="00B3003A">
        <w:trPr>
          <w:trHeight w:val="75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8DE2E02"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25/06/2022</w:t>
            </w:r>
          </w:p>
          <w:p w14:paraId="0E97D3CD"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15:00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A5277A"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Chiaravalle</w:t>
            </w:r>
          </w:p>
        </w:tc>
        <w:tc>
          <w:tcPr>
            <w:tcW w:w="3827" w:type="dxa"/>
            <w:tcBorders>
              <w:top w:val="single" w:sz="2" w:space="0" w:color="000000"/>
              <w:left w:val="single" w:sz="2" w:space="0" w:color="000000"/>
              <w:bottom w:val="single" w:sz="2" w:space="0" w:color="000000"/>
              <w:right w:val="single" w:sz="2" w:space="0" w:color="000000"/>
            </w:tcBorders>
            <w:shd w:val="clear" w:color="auto" w:fill="FFFFFF"/>
            <w:hideMark/>
          </w:tcPr>
          <w:p w14:paraId="67E86283"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Conferenza: </w:t>
            </w:r>
            <w:r>
              <w:rPr>
                <w:rFonts w:ascii="Calibri" w:hAnsi="Calibri" w:cs="Calibri"/>
                <w:i/>
                <w:sz w:val="20"/>
                <w:szCs w:val="20"/>
              </w:rPr>
              <w:t>Costruttori e restauratori a Chiaravalle della Colomba</w:t>
            </w:r>
            <w:r>
              <w:rPr>
                <w:rFonts w:ascii="Calibri" w:hAnsi="Calibri" w:cs="Calibri"/>
                <w:sz w:val="20"/>
                <w:szCs w:val="20"/>
              </w:rPr>
              <w:t xml:space="preserve"> </w:t>
            </w:r>
          </w:p>
          <w:p w14:paraId="59182AB5"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Relatore: Silvia Testi</w:t>
            </w:r>
          </w:p>
          <w:p w14:paraId="0F2B49E8"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Inaugurazione mostra </w:t>
            </w:r>
            <w:r>
              <w:rPr>
                <w:rFonts w:ascii="Calibri" w:hAnsi="Calibri" w:cs="Calibri"/>
                <w:b/>
                <w:bCs/>
                <w:sz w:val="20"/>
                <w:szCs w:val="20"/>
              </w:rPr>
              <w:t xml:space="preserve">EXORDIUM </w:t>
            </w:r>
            <w:r>
              <w:rPr>
                <w:rFonts w:ascii="Calibri" w:hAnsi="Calibri" w:cs="Calibri"/>
                <w:sz w:val="20"/>
                <w:szCs w:val="20"/>
              </w:rPr>
              <w:t>(</w:t>
            </w:r>
            <w:r>
              <w:rPr>
                <w:rFonts w:ascii="Calibri" w:hAnsi="Calibri" w:cs="Calibri"/>
                <w:i/>
                <w:iCs/>
                <w:sz w:val="20"/>
                <w:szCs w:val="20"/>
              </w:rPr>
              <w:t>Dal mare alla pianura, le prime abbazie cistercensi in Italia</w:t>
            </w:r>
            <w:r>
              <w:rPr>
                <w:rFonts w:ascii="Calibri" w:hAnsi="Calibri" w:cs="Calibri"/>
                <w:sz w:val="20"/>
                <w:szCs w:val="20"/>
              </w:rPr>
              <w:t xml:space="preserve">) </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14:paraId="0ABF0F31" w14:textId="77777777" w:rsidR="00B3003A" w:rsidRDefault="00B3003A">
            <w:pPr>
              <w:autoSpaceDE w:val="0"/>
              <w:autoSpaceDN w:val="0"/>
              <w:adjustRightInd w:val="0"/>
              <w:rPr>
                <w:rFonts w:ascii="Calibri" w:hAnsi="Calibri" w:cs="Calibri"/>
                <w:sz w:val="20"/>
                <w:szCs w:val="20"/>
              </w:rPr>
            </w:pPr>
          </w:p>
        </w:tc>
      </w:tr>
      <w:tr w:rsidR="00B3003A" w14:paraId="1491FD31" w14:textId="77777777" w:rsidTr="00B3003A">
        <w:trPr>
          <w:trHeight w:val="30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CBFC4D"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20/08/2022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89ACD45"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Fontevivo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hideMark/>
          </w:tcPr>
          <w:p w14:paraId="45C1ABDB"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Inaugurazione mostra </w:t>
            </w:r>
            <w:r>
              <w:rPr>
                <w:rFonts w:ascii="Calibri" w:hAnsi="Calibri" w:cs="Calibri"/>
                <w:b/>
                <w:bCs/>
                <w:sz w:val="20"/>
                <w:szCs w:val="20"/>
              </w:rPr>
              <w:t xml:space="preserve">EXORDIUM </w:t>
            </w:r>
            <w:r>
              <w:rPr>
                <w:rFonts w:ascii="Calibri" w:hAnsi="Calibri" w:cs="Calibri"/>
                <w:sz w:val="20"/>
                <w:szCs w:val="20"/>
              </w:rPr>
              <w:t>(</w:t>
            </w:r>
            <w:r>
              <w:rPr>
                <w:rFonts w:ascii="Calibri" w:hAnsi="Calibri" w:cs="Calibri"/>
                <w:i/>
                <w:iCs/>
                <w:sz w:val="20"/>
                <w:szCs w:val="20"/>
              </w:rPr>
              <w:t>Dal mare alla pianura, le prime abbazie cistercensi in Italia</w:t>
            </w:r>
            <w:r>
              <w:rPr>
                <w:rFonts w:ascii="Calibri" w:hAnsi="Calibri" w:cs="Calibri"/>
                <w:sz w:val="20"/>
                <w:szCs w:val="20"/>
              </w:rPr>
              <w:t>)</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31EAB798"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Festa di San Bernardo</w:t>
            </w:r>
          </w:p>
        </w:tc>
      </w:tr>
      <w:tr w:rsidR="00B3003A" w14:paraId="11D94571" w14:textId="77777777" w:rsidTr="00B3003A">
        <w:trPr>
          <w:trHeight w:val="105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FAAF267"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21-27/08/2022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223CB3"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Corazzo (Carlopoli)</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687F6C5A" w14:textId="77777777" w:rsidR="00B3003A" w:rsidRDefault="00B3003A">
            <w:pPr>
              <w:autoSpaceDE w:val="0"/>
              <w:autoSpaceDN w:val="0"/>
              <w:adjustRightInd w:val="0"/>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7B6CA3EA"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Visite ai monasteri di Sant'Antonio di Pietrafitta - </w:t>
            </w:r>
            <w:proofErr w:type="spellStart"/>
            <w:r>
              <w:rPr>
                <w:rFonts w:ascii="Calibri" w:hAnsi="Calibri" w:cs="Calibri"/>
                <w:sz w:val="20"/>
                <w:szCs w:val="20"/>
              </w:rPr>
              <w:t>Sambucina</w:t>
            </w:r>
            <w:proofErr w:type="spellEnd"/>
            <w:r>
              <w:rPr>
                <w:rFonts w:ascii="Calibri" w:hAnsi="Calibri" w:cs="Calibri"/>
                <w:sz w:val="20"/>
                <w:szCs w:val="20"/>
              </w:rPr>
              <w:t xml:space="preserve"> - </w:t>
            </w:r>
            <w:proofErr w:type="spellStart"/>
            <w:r>
              <w:rPr>
                <w:rFonts w:ascii="Calibri" w:hAnsi="Calibri" w:cs="Calibri"/>
                <w:sz w:val="20"/>
                <w:szCs w:val="20"/>
              </w:rPr>
              <w:t>Fontelaurato</w:t>
            </w:r>
            <w:proofErr w:type="spellEnd"/>
            <w:r>
              <w:rPr>
                <w:rFonts w:ascii="Calibri" w:hAnsi="Calibri" w:cs="Calibri"/>
                <w:sz w:val="20"/>
                <w:szCs w:val="20"/>
              </w:rPr>
              <w:t xml:space="preserve"> - Badia di Paola - </w:t>
            </w:r>
            <w:proofErr w:type="spellStart"/>
            <w:r>
              <w:rPr>
                <w:rFonts w:ascii="Calibri" w:hAnsi="Calibri" w:cs="Calibri"/>
                <w:sz w:val="20"/>
                <w:szCs w:val="20"/>
              </w:rPr>
              <w:t>Jure</w:t>
            </w:r>
            <w:proofErr w:type="spellEnd"/>
            <w:r>
              <w:rPr>
                <w:rFonts w:ascii="Calibri" w:hAnsi="Calibri" w:cs="Calibri"/>
                <w:sz w:val="20"/>
                <w:szCs w:val="20"/>
              </w:rPr>
              <w:t xml:space="preserve"> Vetere, San Giovanni in Fiore</w:t>
            </w:r>
          </w:p>
        </w:tc>
      </w:tr>
      <w:tr w:rsidR="00B3003A" w14:paraId="4791B59E" w14:textId="77777777" w:rsidTr="00B3003A">
        <w:trPr>
          <w:trHeight w:val="676"/>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749B639"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04/09/2022</w:t>
            </w:r>
          </w:p>
          <w:p w14:paraId="41E08F0F"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17:00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DD10EF"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Abbazia di </w:t>
            </w:r>
            <w:proofErr w:type="spellStart"/>
            <w:r>
              <w:rPr>
                <w:rFonts w:ascii="Calibri" w:hAnsi="Calibri" w:cs="Calibri"/>
                <w:sz w:val="20"/>
                <w:szCs w:val="20"/>
              </w:rPr>
              <w:t>Valserena</w:t>
            </w:r>
            <w:proofErr w:type="spellEnd"/>
            <w:r>
              <w:rPr>
                <w:rFonts w:ascii="Calibri" w:hAnsi="Calibri" w:cs="Calibri"/>
                <w:sz w:val="20"/>
                <w:szCs w:val="20"/>
              </w:rPr>
              <w:t>, Parma</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61DF7C89" w14:textId="77777777" w:rsidR="00B3003A" w:rsidRDefault="00B3003A">
            <w:pPr>
              <w:autoSpaceDE w:val="0"/>
              <w:autoSpaceDN w:val="0"/>
              <w:adjustRightInd w:val="0"/>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14:paraId="55B97A32"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Visite guidate, nell’ambito di “Curami”, XVI Edizione di “Il rumore del lutto”</w:t>
            </w:r>
          </w:p>
        </w:tc>
      </w:tr>
      <w:tr w:rsidR="00B3003A" w14:paraId="5F6FDC32" w14:textId="77777777" w:rsidTr="00B3003A">
        <w:trPr>
          <w:trHeight w:val="105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F145FD"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17/09/2022</w:t>
            </w:r>
          </w:p>
          <w:p w14:paraId="3216E1B7"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17:00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DDE50D"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 xml:space="preserve">Abbazia di </w:t>
            </w:r>
            <w:proofErr w:type="spellStart"/>
            <w:r>
              <w:rPr>
                <w:rFonts w:ascii="Calibri" w:hAnsi="Calibri" w:cs="Calibri"/>
                <w:sz w:val="20"/>
                <w:szCs w:val="20"/>
              </w:rPr>
              <w:t>Valserena</w:t>
            </w:r>
            <w:proofErr w:type="spellEnd"/>
            <w:r>
              <w:rPr>
                <w:rFonts w:ascii="Calibri" w:hAnsi="Calibri" w:cs="Calibri"/>
                <w:sz w:val="20"/>
                <w:szCs w:val="20"/>
              </w:rPr>
              <w:t>, Parma</w:t>
            </w:r>
          </w:p>
        </w:tc>
        <w:tc>
          <w:tcPr>
            <w:tcW w:w="3827" w:type="dxa"/>
            <w:tcBorders>
              <w:top w:val="single" w:sz="2" w:space="0" w:color="000000"/>
              <w:left w:val="single" w:sz="2" w:space="0" w:color="000000"/>
              <w:bottom w:val="single" w:sz="2" w:space="0" w:color="000000"/>
              <w:right w:val="single" w:sz="2" w:space="0" w:color="000000"/>
            </w:tcBorders>
            <w:shd w:val="clear" w:color="auto" w:fill="FFFFFF"/>
            <w:hideMark/>
          </w:tcPr>
          <w:p w14:paraId="05A8E6B6"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Visita guidata </w:t>
            </w:r>
          </w:p>
          <w:p w14:paraId="3BA7966E"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Conferenza: </w:t>
            </w:r>
            <w:r>
              <w:rPr>
                <w:rFonts w:ascii="Calibri" w:hAnsi="Calibri" w:cs="Calibri"/>
                <w:i/>
                <w:iCs/>
                <w:sz w:val="20"/>
                <w:szCs w:val="20"/>
              </w:rPr>
              <w:t>I cistercensi in Emilia</w:t>
            </w:r>
            <w:r>
              <w:rPr>
                <w:rFonts w:ascii="Calibri" w:hAnsi="Calibri" w:cs="Calibri"/>
                <w:sz w:val="20"/>
                <w:szCs w:val="20"/>
              </w:rPr>
              <w:t xml:space="preserve"> </w:t>
            </w:r>
          </w:p>
          <w:p w14:paraId="2742CA49" w14:textId="77777777" w:rsidR="00B3003A" w:rsidRDefault="00B3003A">
            <w:pPr>
              <w:autoSpaceDE w:val="0"/>
              <w:autoSpaceDN w:val="0"/>
              <w:adjustRightInd w:val="0"/>
              <w:rPr>
                <w:rFonts w:ascii="Calibri" w:hAnsi="Calibri" w:cs="Calibri"/>
                <w:sz w:val="20"/>
                <w:szCs w:val="20"/>
              </w:rPr>
            </w:pPr>
            <w:proofErr w:type="spellStart"/>
            <w:proofErr w:type="gramStart"/>
            <w:r>
              <w:rPr>
                <w:rFonts w:ascii="Calibri" w:hAnsi="Calibri" w:cs="Calibri"/>
                <w:sz w:val="20"/>
                <w:szCs w:val="20"/>
              </w:rPr>
              <w:t>Relatore:Tullio</w:t>
            </w:r>
            <w:proofErr w:type="spellEnd"/>
            <w:proofErr w:type="gramEnd"/>
            <w:r>
              <w:rPr>
                <w:rFonts w:ascii="Calibri" w:hAnsi="Calibri" w:cs="Calibri"/>
                <w:sz w:val="20"/>
                <w:szCs w:val="20"/>
              </w:rPr>
              <w:t xml:space="preserve"> </w:t>
            </w:r>
            <w:proofErr w:type="spellStart"/>
            <w:r>
              <w:rPr>
                <w:rFonts w:ascii="Calibri" w:hAnsi="Calibri" w:cs="Calibri"/>
                <w:sz w:val="20"/>
                <w:szCs w:val="20"/>
              </w:rPr>
              <w:t>Carnerini</w:t>
            </w:r>
            <w:proofErr w:type="spellEnd"/>
            <w:r>
              <w:rPr>
                <w:rFonts w:ascii="Calibri" w:hAnsi="Calibri" w:cs="Calibri"/>
                <w:sz w:val="20"/>
                <w:szCs w:val="20"/>
              </w:rPr>
              <w:t xml:space="preserve"> </w:t>
            </w:r>
          </w:p>
          <w:p w14:paraId="48572192"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Rassegna di canto: </w:t>
            </w:r>
            <w:proofErr w:type="spellStart"/>
            <w:r>
              <w:rPr>
                <w:rFonts w:ascii="Calibri" w:hAnsi="Calibri" w:cs="Calibri"/>
                <w:i/>
                <w:sz w:val="20"/>
                <w:szCs w:val="20"/>
              </w:rPr>
              <w:t>Hildegard</w:t>
            </w:r>
            <w:proofErr w:type="spellEnd"/>
            <w:r>
              <w:rPr>
                <w:rFonts w:ascii="Calibri" w:hAnsi="Calibri" w:cs="Calibri"/>
                <w:i/>
                <w:sz w:val="20"/>
                <w:szCs w:val="20"/>
              </w:rPr>
              <w:t xml:space="preserve">, </w:t>
            </w:r>
            <w:proofErr w:type="spellStart"/>
            <w:r>
              <w:rPr>
                <w:rFonts w:ascii="Calibri" w:hAnsi="Calibri" w:cs="Calibri"/>
                <w:i/>
                <w:sz w:val="20"/>
                <w:szCs w:val="20"/>
              </w:rPr>
              <w:t>symphoniae</w:t>
            </w:r>
            <w:proofErr w:type="spellEnd"/>
          </w:p>
          <w:p w14:paraId="51AFA9B7" w14:textId="77777777" w:rsidR="00B3003A" w:rsidRDefault="00B3003A">
            <w:pPr>
              <w:autoSpaceDE w:val="0"/>
              <w:autoSpaceDN w:val="0"/>
              <w:adjustRightInd w:val="0"/>
              <w:rPr>
                <w:rFonts w:ascii="Calibri" w:hAnsi="Calibri" w:cs="Calibri"/>
                <w:sz w:val="20"/>
                <w:szCs w:val="20"/>
              </w:rPr>
            </w:pPr>
            <w:r>
              <w:rPr>
                <w:rFonts w:ascii="Calibri" w:hAnsi="Calibri" w:cs="Calibri"/>
                <w:sz w:val="20"/>
                <w:szCs w:val="20"/>
              </w:rPr>
              <w:t xml:space="preserve">Schola medievale del Coro </w:t>
            </w:r>
            <w:proofErr w:type="spellStart"/>
            <w:r>
              <w:rPr>
                <w:rFonts w:ascii="Calibri" w:hAnsi="Calibri" w:cs="Calibri"/>
                <w:sz w:val="20"/>
                <w:szCs w:val="20"/>
              </w:rPr>
              <w:t>Paer</w:t>
            </w:r>
            <w:proofErr w:type="spellEnd"/>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14:paraId="5B0EBCDA" w14:textId="77777777" w:rsidR="00B3003A" w:rsidRDefault="00B3003A">
            <w:pPr>
              <w:autoSpaceDE w:val="0"/>
              <w:autoSpaceDN w:val="0"/>
              <w:adjustRightInd w:val="0"/>
              <w:rPr>
                <w:rFonts w:ascii="Calibri" w:hAnsi="Calibri" w:cs="Calibri"/>
                <w:sz w:val="20"/>
                <w:szCs w:val="20"/>
              </w:rPr>
            </w:pPr>
          </w:p>
        </w:tc>
      </w:tr>
      <w:tr w:rsidR="00B3003A" w14:paraId="40569924" w14:textId="77777777" w:rsidTr="00B3003A">
        <w:trPr>
          <w:trHeight w:val="300"/>
        </w:trPr>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5F64AC"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08/10/2022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3A5F3A7" w14:textId="77777777" w:rsidR="00B3003A" w:rsidRDefault="00B3003A">
            <w:pPr>
              <w:autoSpaceDE w:val="0"/>
              <w:autoSpaceDN w:val="0"/>
              <w:adjustRightInd w:val="0"/>
              <w:jc w:val="center"/>
              <w:rPr>
                <w:rFonts w:ascii="Calibri" w:hAnsi="Calibri" w:cs="Calibri"/>
                <w:sz w:val="20"/>
                <w:szCs w:val="20"/>
              </w:rPr>
            </w:pPr>
            <w:r>
              <w:rPr>
                <w:rFonts w:ascii="Calibri" w:hAnsi="Calibri" w:cs="Calibri"/>
                <w:sz w:val="20"/>
                <w:szCs w:val="20"/>
              </w:rPr>
              <w:t>Abbazia di Morimondo</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Pr>
          <w:p w14:paraId="308106FD" w14:textId="77777777" w:rsidR="00B3003A" w:rsidRDefault="00B3003A">
            <w:pPr>
              <w:autoSpaceDE w:val="0"/>
              <w:autoSpaceDN w:val="0"/>
              <w:adjustRightInd w:val="0"/>
              <w:rPr>
                <w:rFonts w:ascii="Calibri" w:hAnsi="Calibri" w:cs="Calibri"/>
                <w:sz w:val="20"/>
                <w:szCs w:val="20"/>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14:paraId="60F5F006" w14:textId="77777777" w:rsidR="00B3003A" w:rsidRDefault="00B3003A">
            <w:pPr>
              <w:autoSpaceDE w:val="0"/>
              <w:autoSpaceDN w:val="0"/>
              <w:adjustRightInd w:val="0"/>
              <w:rPr>
                <w:rFonts w:ascii="Calibri" w:hAnsi="Calibri" w:cs="Calibri"/>
                <w:i/>
                <w:sz w:val="20"/>
                <w:szCs w:val="20"/>
              </w:rPr>
            </w:pPr>
            <w:r>
              <w:rPr>
                <w:rFonts w:ascii="Calibri" w:hAnsi="Calibri" w:cs="Calibri"/>
                <w:sz w:val="20"/>
                <w:szCs w:val="20"/>
              </w:rPr>
              <w:t>Convegno</w:t>
            </w:r>
            <w:r>
              <w:rPr>
                <w:rFonts w:ascii="Calibri" w:hAnsi="Calibri" w:cs="Calibri"/>
                <w:i/>
                <w:sz w:val="20"/>
                <w:szCs w:val="20"/>
              </w:rPr>
              <w:t>: Linee e territorio. L’espansione cistercense dal mare alla pianura</w:t>
            </w:r>
          </w:p>
          <w:p w14:paraId="56060765" w14:textId="77777777" w:rsidR="00B3003A" w:rsidRDefault="00B3003A">
            <w:pPr>
              <w:autoSpaceDE w:val="0"/>
              <w:autoSpaceDN w:val="0"/>
              <w:adjustRightInd w:val="0"/>
              <w:rPr>
                <w:rFonts w:ascii="Calibri" w:hAnsi="Calibri" w:cs="Calibri"/>
                <w:sz w:val="20"/>
                <w:szCs w:val="20"/>
              </w:rPr>
            </w:pPr>
          </w:p>
        </w:tc>
      </w:tr>
    </w:tbl>
    <w:p w14:paraId="553DBFAF" w14:textId="77777777" w:rsidR="00B3003A" w:rsidRDefault="00B3003A" w:rsidP="00B3003A"/>
    <w:p w14:paraId="45D6946B" w14:textId="77777777" w:rsidR="004721AF" w:rsidRDefault="004721AF" w:rsidP="00B3003A">
      <w:pPr>
        <w:pStyle w:val="Nessunaspaziatura"/>
      </w:pPr>
    </w:p>
    <w:sectPr w:rsidR="004721A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3D986" w14:textId="77777777" w:rsidR="000B43A6" w:rsidRDefault="000B43A6" w:rsidP="00FB05A3">
      <w:r>
        <w:separator/>
      </w:r>
    </w:p>
  </w:endnote>
  <w:endnote w:type="continuationSeparator" w:id="0">
    <w:p w14:paraId="73E5D30D" w14:textId="77777777" w:rsidR="000B43A6" w:rsidRDefault="000B43A6" w:rsidP="00FB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23E7" w14:textId="77777777" w:rsidR="00FB05A3" w:rsidRDefault="00FB05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8583" w14:textId="77777777" w:rsidR="00F2339A" w:rsidRDefault="00F2339A">
    <w:pPr>
      <w:pStyle w:val="Pidipagina"/>
    </w:pPr>
    <w:r>
      <w:rPr>
        <w:rFonts w:ascii="Candara" w:hAnsi="Candara"/>
        <w:noProof/>
        <w:color w:val="9B939B"/>
      </w:rPr>
      <mc:AlternateContent>
        <mc:Choice Requires="wps">
          <w:drawing>
            <wp:anchor distT="0" distB="0" distL="114300" distR="114300" simplePos="0" relativeHeight="251661312" behindDoc="0" locked="0" layoutInCell="1" allowOverlap="1" wp14:anchorId="75B9DD0F" wp14:editId="76626F66">
              <wp:simplePos x="0" y="0"/>
              <wp:positionH relativeFrom="margin">
                <wp:align>left</wp:align>
              </wp:positionH>
              <wp:positionV relativeFrom="paragraph">
                <wp:posOffset>61954</wp:posOffset>
              </wp:positionV>
              <wp:extent cx="6116056" cy="0"/>
              <wp:effectExtent l="0" t="0" r="37465" b="19050"/>
              <wp:wrapNone/>
              <wp:docPr id="4" name="Connettore diritto 4"/>
              <wp:cNvGraphicFramePr/>
              <a:graphic xmlns:a="http://schemas.openxmlformats.org/drawingml/2006/main">
                <a:graphicData uri="http://schemas.microsoft.com/office/word/2010/wordprocessingShape">
                  <wps:wsp>
                    <wps:cNvCnPr/>
                    <wps:spPr>
                      <a:xfrm flipV="1">
                        <a:off x="0" y="0"/>
                        <a:ext cx="611605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Connettore diritto 4"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5pt" from="0,4.9pt" to="481.6pt,4.9pt" w14:anchorId="2390F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rwwAEAAM0DAAAOAAAAZHJzL2Uyb0RvYy54bWysU02P0zAQvSPxHyzfaZJlqVDUdA9dwQVB&#10;BSx3rzNuLPlLY9Ok/56xkwYECInVXiyPPe/NvOfx7m6yhp0Bo/au482m5gyc9L12p44/fH336i1n&#10;MQnXC+MddPwCkd/tX77YjaGFGz940wMyInGxHUPHh5RCW1VRDmBF3PgAji6VRysShXiqehQjsVtT&#10;3dT1tho99gG9hBjp9H6+5PvCrxTI9EmpCImZjlNvqaxY1se8VvudaE8owqDl0oZ4QhdWaEdFV6p7&#10;kQT7jvoPKqsl+uhV2khvK6+UllA0kJqm/k3Nl0EEKFrInBhWm+Lz0cqP5yMy3Xf8ljMnLD3RwTsH&#10;KXkE1mvUtGO32acxxJbSD+6ISxTDEbPoSaFlyujwjUag2EDC2FRcvqwuw5SYpMNt02zrN1vO5PWu&#10;mikyVcCY3oO3LG86brTLBohWnD/ERGUp9ZpCQW5pbqLs0sVATjbuMygSRcXmdso4wcEgOwsaBCEl&#10;uPQ6iyK+kp1hShuzAutS9p/AJT9DoYza/4BXRKnsXVrBVjuPf6uepmZpWc35Vwdm3dmCR99fyvMU&#10;a2hmisJlvvNQ/hoX+M9fuP8BAAD//wMAUEsDBBQABgAIAAAAIQB+vscw2QAAAAQBAAAPAAAAZHJz&#10;L2Rvd25yZXYueG1sTI/BTsMwEETvSPyDtUjcqEMrRSTEqUoQBcSJ0gu3TbwkEfE6it02/D0LFziO&#10;ZjTzpljPblBHmkLv2cD1IgFF3Hjbc2tg//ZwdQMqRGSLg2cy8EUB1uX5WYG59Sd+peMutkpKOORo&#10;oItxzLUOTUcOw8KPxOJ9+MlhFDm12k54knI36GWSpNphz7LQ4UhVR83n7uAM1Hcvc7aq9un743ZT&#10;PW+fWN+3bMzlxby5BRVpjn9h+MEXdCiFqfYHtkENBuRINJAJvphZulqCqn+1Lgv9H778BgAA//8D&#10;AFBLAQItABQABgAIAAAAIQC2gziS/gAAAOEBAAATAAAAAAAAAAAAAAAAAAAAAABbQ29udGVudF9U&#10;eXBlc10ueG1sUEsBAi0AFAAGAAgAAAAhADj9If/WAAAAlAEAAAsAAAAAAAAAAAAAAAAALwEAAF9y&#10;ZWxzLy5yZWxzUEsBAi0AFAAGAAgAAAAhAOliCvDAAQAAzQMAAA4AAAAAAAAAAAAAAAAALgIAAGRy&#10;cy9lMm9Eb2MueG1sUEsBAi0AFAAGAAgAAAAhAH6+xzDZAAAABAEAAA8AAAAAAAAAAAAAAAAAGgQA&#10;AGRycy9kb3ducmV2LnhtbFBLBQYAAAAABAAEAPMAAAAgBQAAAAA=&#10;">
              <v:stroke joinstyle="miter"/>
              <w10:wrap anchorx="margin"/>
            </v:line>
          </w:pict>
        </mc:Fallback>
      </mc:AlternateContent>
    </w:r>
  </w:p>
  <w:p w14:paraId="4E97D6B2" w14:textId="77777777" w:rsidR="00FB05A3" w:rsidRPr="001D2FAE" w:rsidRDefault="001D2FAE">
    <w:pPr>
      <w:pStyle w:val="Pidipagina"/>
      <w:rPr>
        <w:rFonts w:ascii="Candara" w:hAnsi="Candara"/>
        <w:color w:val="9B939B"/>
      </w:rPr>
    </w:pPr>
    <w:r w:rsidRPr="001D2FAE">
      <w:rPr>
        <w:rFonts w:ascii="Candara" w:hAnsi="Candara"/>
        <w:color w:val="9B939B"/>
      </w:rPr>
      <w:t>CSAC, Università di Parma</w:t>
    </w:r>
  </w:p>
  <w:p w14:paraId="321437EB" w14:textId="77777777" w:rsidR="001D2FAE" w:rsidRPr="001D2FAE" w:rsidRDefault="001D2FAE">
    <w:pPr>
      <w:pStyle w:val="Pidipagina"/>
      <w:rPr>
        <w:rFonts w:ascii="Candara" w:hAnsi="Candara"/>
        <w:color w:val="9B939B"/>
      </w:rPr>
    </w:pPr>
    <w:r w:rsidRPr="001D2FAE">
      <w:rPr>
        <w:rFonts w:ascii="Candara" w:hAnsi="Candara"/>
        <w:color w:val="9B939B"/>
      </w:rPr>
      <w:t xml:space="preserve">Abbazia di </w:t>
    </w:r>
    <w:proofErr w:type="spellStart"/>
    <w:r w:rsidRPr="001D2FAE">
      <w:rPr>
        <w:rFonts w:ascii="Candara" w:hAnsi="Candara"/>
        <w:color w:val="9B939B"/>
      </w:rPr>
      <w:t>Valserena</w:t>
    </w:r>
    <w:proofErr w:type="spellEnd"/>
    <w:r w:rsidRPr="001D2FAE">
      <w:rPr>
        <w:rFonts w:ascii="Candara" w:hAnsi="Candara"/>
        <w:color w:val="9B939B"/>
      </w:rPr>
      <w:t xml:space="preserve">, </w:t>
    </w:r>
    <w:proofErr w:type="spellStart"/>
    <w:r w:rsidRPr="001D2FAE">
      <w:rPr>
        <w:rFonts w:ascii="Candara" w:hAnsi="Candara"/>
        <w:color w:val="9B939B"/>
      </w:rPr>
      <w:t>viazza</w:t>
    </w:r>
    <w:proofErr w:type="spellEnd"/>
    <w:r w:rsidRPr="001D2FAE">
      <w:rPr>
        <w:rFonts w:ascii="Candara" w:hAnsi="Candara"/>
        <w:color w:val="9B939B"/>
      </w:rPr>
      <w:t xml:space="preserve"> di Paradigna 1, 43123 Parma</w:t>
    </w:r>
  </w:p>
  <w:p w14:paraId="4CB1F043" w14:textId="77777777" w:rsidR="001D2FAE" w:rsidRPr="00BC5BCE" w:rsidRDefault="001D2FAE">
    <w:pPr>
      <w:pStyle w:val="Pidipagina"/>
      <w:rPr>
        <w:rFonts w:ascii="Candara" w:hAnsi="Candara"/>
        <w:color w:val="9B939B"/>
        <w:lang w:val="en-US"/>
      </w:rPr>
    </w:pPr>
    <w:r w:rsidRPr="00BC5BCE">
      <w:rPr>
        <w:rFonts w:ascii="Candara" w:hAnsi="Candara"/>
        <w:color w:val="9B939B"/>
        <w:lang w:val="en-US"/>
      </w:rPr>
      <w:t>Tel. 0521.903655     email: AISAC.AssociazioneCistercensi@gmail.com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3439" w14:textId="77777777" w:rsidR="00FB05A3" w:rsidRDefault="00FB05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FCAC" w14:textId="77777777" w:rsidR="000B43A6" w:rsidRDefault="000B43A6" w:rsidP="00FB05A3">
      <w:r>
        <w:separator/>
      </w:r>
    </w:p>
  </w:footnote>
  <w:footnote w:type="continuationSeparator" w:id="0">
    <w:p w14:paraId="6C201DF5" w14:textId="77777777" w:rsidR="000B43A6" w:rsidRDefault="000B43A6" w:rsidP="00FB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018D4" w14:textId="77777777" w:rsidR="00FB05A3" w:rsidRDefault="00FB05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63DF" w14:textId="77777777" w:rsidR="00FB05A3" w:rsidRPr="00F2339A" w:rsidRDefault="000B43A6">
    <w:pPr>
      <w:pStyle w:val="Intestazione"/>
      <w:rPr>
        <w:rFonts w:ascii="Candara" w:hAnsi="Candara"/>
      </w:rPr>
    </w:pPr>
    <w:sdt>
      <w:sdtPr>
        <w:rPr>
          <w:rFonts w:ascii="Candara" w:hAnsi="Candara"/>
          <w:color w:val="9B939B"/>
        </w:rPr>
        <w:id w:val="-1811854999"/>
        <w:docPartObj>
          <w:docPartGallery w:val="Page Numbers (Margins)"/>
          <w:docPartUnique/>
        </w:docPartObj>
      </w:sdtPr>
      <w:sdtEndPr/>
      <w:sdtContent>
        <w:r w:rsidR="00ED00D8" w:rsidRPr="00ED00D8">
          <w:rPr>
            <w:rFonts w:ascii="Candara" w:hAnsi="Candara"/>
            <w:noProof/>
            <w:color w:val="9B939B"/>
          </w:rPr>
          <mc:AlternateContent>
            <mc:Choice Requires="wps">
              <w:drawing>
                <wp:anchor distT="0" distB="0" distL="114300" distR="114300" simplePos="0" relativeHeight="251663360" behindDoc="0" locked="0" layoutInCell="0" allowOverlap="1" wp14:anchorId="7CC533B8" wp14:editId="345E072A">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88C13" w14:textId="41959CD1" w:rsidR="00ED00D8" w:rsidRDefault="00ED00D8">
                              <w:pPr>
                                <w:pBdr>
                                  <w:bottom w:val="single" w:sz="4" w:space="1" w:color="auto"/>
                                </w:pBdr>
                              </w:pPr>
                              <w:r>
                                <w:fldChar w:fldCharType="begin"/>
                              </w:r>
                              <w:r>
                                <w:instrText>PAGE   \* MERGEFORMAT</w:instrText>
                              </w:r>
                              <w:r>
                                <w:fldChar w:fldCharType="separate"/>
                              </w:r>
                              <w:r w:rsidR="00B3003A">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CC533B8" id="Rettangolo 1" o:spid="_x0000_s1026"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14:paraId="39588C13" w14:textId="41959CD1" w:rsidR="00ED00D8" w:rsidRDefault="00ED00D8">
                        <w:pPr>
                          <w:pBdr>
                            <w:bottom w:val="single" w:sz="4" w:space="1" w:color="auto"/>
                          </w:pBdr>
                        </w:pPr>
                        <w:r>
                          <w:fldChar w:fldCharType="begin"/>
                        </w:r>
                        <w:r>
                          <w:instrText>PAGE   \* MERGEFORMAT</w:instrText>
                        </w:r>
                        <w:r>
                          <w:fldChar w:fldCharType="separate"/>
                        </w:r>
                        <w:r w:rsidR="00B3003A">
                          <w:rPr>
                            <w:noProof/>
                          </w:rPr>
                          <w:t>3</w:t>
                        </w:r>
                        <w:r>
                          <w:fldChar w:fldCharType="end"/>
                        </w:r>
                      </w:p>
                    </w:txbxContent>
                  </v:textbox>
                  <w10:wrap anchorx="margin" anchory="margin"/>
                </v:rect>
              </w:pict>
            </mc:Fallback>
          </mc:AlternateContent>
        </w:r>
      </w:sdtContent>
    </w:sdt>
    <w:r w:rsidR="00F2339A">
      <w:rPr>
        <w:rFonts w:ascii="Candara" w:hAnsi="Candara"/>
        <w:noProof/>
        <w:color w:val="9B939B"/>
      </w:rPr>
      <mc:AlternateContent>
        <mc:Choice Requires="wps">
          <w:drawing>
            <wp:anchor distT="0" distB="0" distL="114300" distR="114300" simplePos="0" relativeHeight="251659264" behindDoc="0" locked="0" layoutInCell="1" allowOverlap="1" wp14:anchorId="1645B0B3" wp14:editId="0A987FB9">
              <wp:simplePos x="0" y="0"/>
              <wp:positionH relativeFrom="column">
                <wp:posOffset>47661</wp:posOffset>
              </wp:positionH>
              <wp:positionV relativeFrom="paragraph">
                <wp:posOffset>887514</wp:posOffset>
              </wp:positionV>
              <wp:extent cx="6107502" cy="34506"/>
              <wp:effectExtent l="0" t="0" r="26670" b="22860"/>
              <wp:wrapNone/>
              <wp:docPr id="3" name="Connettore diritto 3"/>
              <wp:cNvGraphicFramePr/>
              <a:graphic xmlns:a="http://schemas.openxmlformats.org/drawingml/2006/main">
                <a:graphicData uri="http://schemas.microsoft.com/office/word/2010/wordprocessingShape">
                  <wps:wsp>
                    <wps:cNvCnPr/>
                    <wps:spPr>
                      <a:xfrm flipV="1">
                        <a:off x="0" y="0"/>
                        <a:ext cx="6107502" cy="34506"/>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w:pict>
            <v:line id="Connettore diritto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3.75pt,69.9pt" to="484.65pt,72.6pt" w14:anchorId="6A7F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ASxAEAANEDAAAOAAAAZHJzL2Uyb0RvYy54bWysU02P0zAQvSPxHyzfadKWLShquoeu4IKg&#10;goW71xk3lvylsWnSf8/YyQYECGlXXCx/vPdm3stkfztawy6AUXvX8vWq5gyc9J1255Z/vX/36i1n&#10;MQnXCeMdtPwKkd8eXr7YD6GBje+96QAZibjYDKHlfUqhqaooe7AirnwAR4/KoxWJjniuOhQDqVtT&#10;bep6Vw0eu4BeQox0ezc98kPRVwpk+qRUhMRMy6m3VFYs60Neq8NeNGcUoddybkM8owsrtKOii9Sd&#10;SIJ9R/2HlNUSffQqraS3lVdKSygeyM26/s3Nl14EKF4onBiWmOL/k5UfLydkumv5ljMnLH2io3cO&#10;UvIIrNOoace2OachxIbgR3fC+RTDCbPpUaFlyujwjUagxEDG2FhSvi4pw5iYpMvdun5zU284k/S2&#10;fX1T77J6NclkuYAxvQdvWd603GiXQxCNuHyIaYI+QoiX25oaKbt0NZDBxn0GRcao4NRSGSk4GmQX&#10;QcMgpASXijEqXdCZprQxC7EuZf9JnPGZCmXcnkJeGKWyd2khW+08/q16GtdzWmrCPyYw+c4RPPju&#10;Wj5RiYbmpoQ7z3gezF/Phf7zTzz8AAAA//8DAFBLAwQUAAYACAAAACEAQCKwWt8AAAAJAQAADwAA&#10;AGRycy9kb3ducmV2LnhtbEyPwU7DMBBE70j8g7VI3KhDQ1MS4lQliBbEqaUXbk68JBHxOordNvw9&#10;ywmOOzOafZOvJtuLE46+c6TgdhaBQKqd6ahRcHh/vrkH4YMmo3tHqOAbPayKy4tcZ8adaYenfWgE&#10;l5DPtII2hCGT0tctWu1nbkBi79ONVgc+x0aaUZ+53PZyHkWJtLoj/tDqAcsW66/90SqoHt+mNC4P&#10;ycd2sy5fNy8knxpS6vpqWj+ACDiFvzD84jM6FMxUuSMZL3oFywUHWY5TXsB+mqQxiIqVu8UcZJHL&#10;/wuKHwAAAP//AwBQSwECLQAUAAYACAAAACEAtoM4kv4AAADhAQAAEwAAAAAAAAAAAAAAAAAAAAAA&#10;W0NvbnRlbnRfVHlwZXNdLnhtbFBLAQItABQABgAIAAAAIQA4/SH/1gAAAJQBAAALAAAAAAAAAAAA&#10;AAAAAC8BAABfcmVscy8ucmVsc1BLAQItABQABgAIAAAAIQDriKASxAEAANEDAAAOAAAAAAAAAAAA&#10;AAAAAC4CAABkcnMvZTJvRG9jLnhtbFBLAQItABQABgAIAAAAIQBAIrBa3wAAAAkBAAAPAAAAAAAA&#10;AAAAAAAAAB4EAABkcnMvZG93bnJldi54bWxQSwUGAAAAAAQABADzAAAAKgUAAAAA&#10;">
              <v:stroke joinstyle="miter"/>
            </v:line>
          </w:pict>
        </mc:Fallback>
      </mc:AlternateContent>
    </w:r>
    <w:r w:rsidR="00F2339A">
      <w:rPr>
        <w:rFonts w:ascii="Candara" w:hAnsi="Candara"/>
        <w:noProof/>
        <w:color w:val="9B939B"/>
      </w:rPr>
      <w:drawing>
        <wp:inline distT="0" distB="0" distL="0" distR="0" wp14:anchorId="176894A1" wp14:editId="221AB5B6">
          <wp:extent cx="802257" cy="83896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igio.tif"/>
                  <pic:cNvPicPr/>
                </pic:nvPicPr>
                <pic:blipFill>
                  <a:blip r:embed="rId1">
                    <a:extLst>
                      <a:ext uri="{28A0092B-C50C-407E-A947-70E740481C1C}">
                        <a14:useLocalDpi xmlns:a14="http://schemas.microsoft.com/office/drawing/2010/main" val="0"/>
                      </a:ext>
                    </a:extLst>
                  </a:blip>
                  <a:stretch>
                    <a:fillRect/>
                  </a:stretch>
                </pic:blipFill>
                <pic:spPr>
                  <a:xfrm>
                    <a:off x="0" y="0"/>
                    <a:ext cx="822477" cy="860112"/>
                  </a:xfrm>
                  <a:prstGeom prst="rect">
                    <a:avLst/>
                  </a:prstGeom>
                </pic:spPr>
              </pic:pic>
            </a:graphicData>
          </a:graphic>
        </wp:inline>
      </w:drawing>
    </w:r>
    <w:r w:rsidR="5E733E50">
      <w:rPr>
        <w:rFonts w:ascii="Candara" w:hAnsi="Candara"/>
        <w:color w:val="9B939B"/>
      </w:rPr>
      <w:t xml:space="preserve">   </w:t>
    </w:r>
    <w:r w:rsidR="5E733E50" w:rsidRPr="00F2339A">
      <w:rPr>
        <w:rFonts w:ascii="Candara" w:hAnsi="Candara"/>
        <w:color w:val="9B939B"/>
      </w:rPr>
      <w:t>Associazione Italiana Siti e Abbazie Cistercensi</w:t>
    </w:r>
    <w:r w:rsidR="00FB05A3" w:rsidRPr="00F2339A">
      <w:rPr>
        <w:rFonts w:ascii="Candara" w:hAnsi="Candara"/>
      </w:rPr>
      <w:ptab w:relativeTo="margin" w:alignment="center" w:leader="none"/>
    </w:r>
    <w:r w:rsidR="00FB05A3" w:rsidRPr="00F2339A">
      <w:rPr>
        <w:rFonts w:ascii="Candara" w:hAnsi="Candara"/>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B80D" w14:textId="77777777" w:rsidR="00FB05A3" w:rsidRDefault="00FB05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772A"/>
    <w:multiLevelType w:val="hybridMultilevel"/>
    <w:tmpl w:val="C268B2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1172ECB"/>
    <w:multiLevelType w:val="hybridMultilevel"/>
    <w:tmpl w:val="A0AC63B8"/>
    <w:lvl w:ilvl="0" w:tplc="ECC007D4">
      <w:start w:val="1"/>
      <w:numFmt w:val="decimal"/>
      <w:lvlText w:val="%1."/>
      <w:lvlJc w:val="left"/>
      <w:pPr>
        <w:ind w:left="720" w:hanging="360"/>
      </w:pPr>
    </w:lvl>
    <w:lvl w:ilvl="1" w:tplc="D15668AA">
      <w:start w:val="1"/>
      <w:numFmt w:val="lowerLetter"/>
      <w:lvlText w:val="%2."/>
      <w:lvlJc w:val="left"/>
      <w:pPr>
        <w:ind w:left="1440" w:hanging="360"/>
      </w:pPr>
    </w:lvl>
    <w:lvl w:ilvl="2" w:tplc="C5F60A7C">
      <w:start w:val="1"/>
      <w:numFmt w:val="lowerRoman"/>
      <w:lvlText w:val="%3."/>
      <w:lvlJc w:val="right"/>
      <w:pPr>
        <w:ind w:left="2160" w:hanging="180"/>
      </w:pPr>
    </w:lvl>
    <w:lvl w:ilvl="3" w:tplc="A9F6CAC6">
      <w:start w:val="1"/>
      <w:numFmt w:val="decimal"/>
      <w:lvlText w:val="%4."/>
      <w:lvlJc w:val="left"/>
      <w:pPr>
        <w:ind w:left="2880" w:hanging="360"/>
      </w:pPr>
    </w:lvl>
    <w:lvl w:ilvl="4" w:tplc="BFD4B1E8">
      <w:start w:val="1"/>
      <w:numFmt w:val="lowerLetter"/>
      <w:lvlText w:val="%5."/>
      <w:lvlJc w:val="left"/>
      <w:pPr>
        <w:ind w:left="3600" w:hanging="360"/>
      </w:pPr>
    </w:lvl>
    <w:lvl w:ilvl="5" w:tplc="AF6A1302">
      <w:start w:val="1"/>
      <w:numFmt w:val="lowerRoman"/>
      <w:lvlText w:val="%6."/>
      <w:lvlJc w:val="right"/>
      <w:pPr>
        <w:ind w:left="4320" w:hanging="180"/>
      </w:pPr>
    </w:lvl>
    <w:lvl w:ilvl="6" w:tplc="8B0E3CD6">
      <w:start w:val="1"/>
      <w:numFmt w:val="decimal"/>
      <w:lvlText w:val="%7."/>
      <w:lvlJc w:val="left"/>
      <w:pPr>
        <w:ind w:left="5040" w:hanging="360"/>
      </w:pPr>
    </w:lvl>
    <w:lvl w:ilvl="7" w:tplc="4ABEDC64">
      <w:start w:val="1"/>
      <w:numFmt w:val="lowerLetter"/>
      <w:lvlText w:val="%8."/>
      <w:lvlJc w:val="left"/>
      <w:pPr>
        <w:ind w:left="5760" w:hanging="360"/>
      </w:pPr>
    </w:lvl>
    <w:lvl w:ilvl="8" w:tplc="860A96FE">
      <w:start w:val="1"/>
      <w:numFmt w:val="lowerRoman"/>
      <w:lvlText w:val="%9."/>
      <w:lvlJc w:val="right"/>
      <w:pPr>
        <w:ind w:left="6480" w:hanging="180"/>
      </w:pPr>
    </w:lvl>
  </w:abstractNum>
  <w:abstractNum w:abstractNumId="2" w15:restartNumberingAfterBreak="0">
    <w:nsid w:val="2139379E"/>
    <w:multiLevelType w:val="hybridMultilevel"/>
    <w:tmpl w:val="EA762E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5531DA8"/>
    <w:multiLevelType w:val="hybridMultilevel"/>
    <w:tmpl w:val="6CF222CA"/>
    <w:lvl w:ilvl="0" w:tplc="2A36BA7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A167DF"/>
    <w:multiLevelType w:val="hybridMultilevel"/>
    <w:tmpl w:val="5D9A7AD2"/>
    <w:lvl w:ilvl="0" w:tplc="2A627622">
      <w:start w:val="1"/>
      <w:numFmt w:val="bullet"/>
      <w:lvlText w:val=""/>
      <w:lvlJc w:val="left"/>
      <w:pPr>
        <w:ind w:left="720" w:hanging="360"/>
      </w:pPr>
      <w:rPr>
        <w:rFonts w:ascii="Symbol" w:hAnsi="Symbol" w:hint="default"/>
      </w:rPr>
    </w:lvl>
    <w:lvl w:ilvl="1" w:tplc="7910E704">
      <w:start w:val="1"/>
      <w:numFmt w:val="bullet"/>
      <w:lvlText w:val="o"/>
      <w:lvlJc w:val="left"/>
      <w:pPr>
        <w:ind w:left="1440" w:hanging="360"/>
      </w:pPr>
      <w:rPr>
        <w:rFonts w:ascii="Courier New" w:hAnsi="Courier New" w:hint="default"/>
      </w:rPr>
    </w:lvl>
    <w:lvl w:ilvl="2" w:tplc="3C446C62">
      <w:start w:val="1"/>
      <w:numFmt w:val="bullet"/>
      <w:lvlText w:val=""/>
      <w:lvlJc w:val="left"/>
      <w:pPr>
        <w:ind w:left="2160" w:hanging="360"/>
      </w:pPr>
      <w:rPr>
        <w:rFonts w:ascii="Wingdings" w:hAnsi="Wingdings" w:hint="default"/>
      </w:rPr>
    </w:lvl>
    <w:lvl w:ilvl="3" w:tplc="4778570C">
      <w:start w:val="1"/>
      <w:numFmt w:val="bullet"/>
      <w:lvlText w:val=""/>
      <w:lvlJc w:val="left"/>
      <w:pPr>
        <w:ind w:left="2880" w:hanging="360"/>
      </w:pPr>
      <w:rPr>
        <w:rFonts w:ascii="Symbol" w:hAnsi="Symbol" w:hint="default"/>
      </w:rPr>
    </w:lvl>
    <w:lvl w:ilvl="4" w:tplc="D6889DDC">
      <w:start w:val="1"/>
      <w:numFmt w:val="bullet"/>
      <w:lvlText w:val="o"/>
      <w:lvlJc w:val="left"/>
      <w:pPr>
        <w:ind w:left="3600" w:hanging="360"/>
      </w:pPr>
      <w:rPr>
        <w:rFonts w:ascii="Courier New" w:hAnsi="Courier New" w:hint="default"/>
      </w:rPr>
    </w:lvl>
    <w:lvl w:ilvl="5" w:tplc="8102AD04">
      <w:start w:val="1"/>
      <w:numFmt w:val="bullet"/>
      <w:lvlText w:val=""/>
      <w:lvlJc w:val="left"/>
      <w:pPr>
        <w:ind w:left="4320" w:hanging="360"/>
      </w:pPr>
      <w:rPr>
        <w:rFonts w:ascii="Wingdings" w:hAnsi="Wingdings" w:hint="default"/>
      </w:rPr>
    </w:lvl>
    <w:lvl w:ilvl="6" w:tplc="DE5034D2">
      <w:start w:val="1"/>
      <w:numFmt w:val="bullet"/>
      <w:lvlText w:val=""/>
      <w:lvlJc w:val="left"/>
      <w:pPr>
        <w:ind w:left="5040" w:hanging="360"/>
      </w:pPr>
      <w:rPr>
        <w:rFonts w:ascii="Symbol" w:hAnsi="Symbol" w:hint="default"/>
      </w:rPr>
    </w:lvl>
    <w:lvl w:ilvl="7" w:tplc="CA2C981A">
      <w:start w:val="1"/>
      <w:numFmt w:val="bullet"/>
      <w:lvlText w:val="o"/>
      <w:lvlJc w:val="left"/>
      <w:pPr>
        <w:ind w:left="5760" w:hanging="360"/>
      </w:pPr>
      <w:rPr>
        <w:rFonts w:ascii="Courier New" w:hAnsi="Courier New" w:hint="default"/>
      </w:rPr>
    </w:lvl>
    <w:lvl w:ilvl="8" w:tplc="AD063472">
      <w:start w:val="1"/>
      <w:numFmt w:val="bullet"/>
      <w:lvlText w:val=""/>
      <w:lvlJc w:val="left"/>
      <w:pPr>
        <w:ind w:left="6480" w:hanging="360"/>
      </w:pPr>
      <w:rPr>
        <w:rFonts w:ascii="Wingdings" w:hAnsi="Wingdings" w:hint="default"/>
      </w:rPr>
    </w:lvl>
  </w:abstractNum>
  <w:abstractNum w:abstractNumId="5" w15:restartNumberingAfterBreak="0">
    <w:nsid w:val="28E33AB0"/>
    <w:multiLevelType w:val="hybridMultilevel"/>
    <w:tmpl w:val="2E1400C4"/>
    <w:lvl w:ilvl="0" w:tplc="5F6295B0">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6" w15:restartNumberingAfterBreak="0">
    <w:nsid w:val="2A037158"/>
    <w:multiLevelType w:val="hybridMultilevel"/>
    <w:tmpl w:val="2C3C7B5E"/>
    <w:lvl w:ilvl="0" w:tplc="4956C40C">
      <w:start w:val="1"/>
      <w:numFmt w:val="bullet"/>
      <w:lvlText w:val=""/>
      <w:lvlJc w:val="left"/>
      <w:pPr>
        <w:ind w:left="720" w:hanging="360"/>
      </w:pPr>
      <w:rPr>
        <w:rFonts w:ascii="Symbol" w:hAnsi="Symbol" w:hint="default"/>
      </w:rPr>
    </w:lvl>
    <w:lvl w:ilvl="1" w:tplc="7518A066">
      <w:start w:val="1"/>
      <w:numFmt w:val="bullet"/>
      <w:lvlText w:val="o"/>
      <w:lvlJc w:val="left"/>
      <w:pPr>
        <w:ind w:left="1440" w:hanging="360"/>
      </w:pPr>
      <w:rPr>
        <w:rFonts w:ascii="Courier New" w:hAnsi="Courier New" w:hint="default"/>
      </w:rPr>
    </w:lvl>
    <w:lvl w:ilvl="2" w:tplc="1B7EF264">
      <w:start w:val="1"/>
      <w:numFmt w:val="bullet"/>
      <w:lvlText w:val=""/>
      <w:lvlJc w:val="left"/>
      <w:pPr>
        <w:ind w:left="2160" w:hanging="360"/>
      </w:pPr>
      <w:rPr>
        <w:rFonts w:ascii="Wingdings" w:hAnsi="Wingdings" w:hint="default"/>
      </w:rPr>
    </w:lvl>
    <w:lvl w:ilvl="3" w:tplc="6A2A3CAC">
      <w:start w:val="1"/>
      <w:numFmt w:val="bullet"/>
      <w:lvlText w:val=""/>
      <w:lvlJc w:val="left"/>
      <w:pPr>
        <w:ind w:left="2880" w:hanging="360"/>
      </w:pPr>
      <w:rPr>
        <w:rFonts w:ascii="Symbol" w:hAnsi="Symbol" w:hint="default"/>
      </w:rPr>
    </w:lvl>
    <w:lvl w:ilvl="4" w:tplc="DF44EC4A">
      <w:start w:val="1"/>
      <w:numFmt w:val="bullet"/>
      <w:lvlText w:val="o"/>
      <w:lvlJc w:val="left"/>
      <w:pPr>
        <w:ind w:left="3600" w:hanging="360"/>
      </w:pPr>
      <w:rPr>
        <w:rFonts w:ascii="Courier New" w:hAnsi="Courier New" w:hint="default"/>
      </w:rPr>
    </w:lvl>
    <w:lvl w:ilvl="5" w:tplc="67F6D6E6">
      <w:start w:val="1"/>
      <w:numFmt w:val="bullet"/>
      <w:lvlText w:val=""/>
      <w:lvlJc w:val="left"/>
      <w:pPr>
        <w:ind w:left="4320" w:hanging="360"/>
      </w:pPr>
      <w:rPr>
        <w:rFonts w:ascii="Wingdings" w:hAnsi="Wingdings" w:hint="default"/>
      </w:rPr>
    </w:lvl>
    <w:lvl w:ilvl="6" w:tplc="DACA393E">
      <w:start w:val="1"/>
      <w:numFmt w:val="bullet"/>
      <w:lvlText w:val=""/>
      <w:lvlJc w:val="left"/>
      <w:pPr>
        <w:ind w:left="5040" w:hanging="360"/>
      </w:pPr>
      <w:rPr>
        <w:rFonts w:ascii="Symbol" w:hAnsi="Symbol" w:hint="default"/>
      </w:rPr>
    </w:lvl>
    <w:lvl w:ilvl="7" w:tplc="86FACA60">
      <w:start w:val="1"/>
      <w:numFmt w:val="bullet"/>
      <w:lvlText w:val="o"/>
      <w:lvlJc w:val="left"/>
      <w:pPr>
        <w:ind w:left="5760" w:hanging="360"/>
      </w:pPr>
      <w:rPr>
        <w:rFonts w:ascii="Courier New" w:hAnsi="Courier New" w:hint="default"/>
      </w:rPr>
    </w:lvl>
    <w:lvl w:ilvl="8" w:tplc="399C613A">
      <w:start w:val="1"/>
      <w:numFmt w:val="bullet"/>
      <w:lvlText w:val=""/>
      <w:lvlJc w:val="left"/>
      <w:pPr>
        <w:ind w:left="6480" w:hanging="360"/>
      </w:pPr>
      <w:rPr>
        <w:rFonts w:ascii="Wingdings" w:hAnsi="Wingdings" w:hint="default"/>
      </w:rPr>
    </w:lvl>
  </w:abstractNum>
  <w:abstractNum w:abstractNumId="7" w15:restartNumberingAfterBreak="0">
    <w:nsid w:val="2B9F3F53"/>
    <w:multiLevelType w:val="hybridMultilevel"/>
    <w:tmpl w:val="E8546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72603B"/>
    <w:multiLevelType w:val="hybridMultilevel"/>
    <w:tmpl w:val="E8B4E960"/>
    <w:lvl w:ilvl="0" w:tplc="AB08BDC4">
      <w:start w:val="1"/>
      <w:numFmt w:val="decimal"/>
      <w:lvlText w:val="%1."/>
      <w:lvlJc w:val="left"/>
      <w:pPr>
        <w:ind w:left="720" w:hanging="360"/>
      </w:pPr>
    </w:lvl>
    <w:lvl w:ilvl="1" w:tplc="C36A3FC0">
      <w:start w:val="1"/>
      <w:numFmt w:val="lowerLetter"/>
      <w:lvlText w:val="%2."/>
      <w:lvlJc w:val="left"/>
      <w:pPr>
        <w:ind w:left="1440" w:hanging="360"/>
      </w:pPr>
    </w:lvl>
    <w:lvl w:ilvl="2" w:tplc="25F45E5C">
      <w:start w:val="1"/>
      <w:numFmt w:val="lowerRoman"/>
      <w:lvlText w:val="%3."/>
      <w:lvlJc w:val="right"/>
      <w:pPr>
        <w:ind w:left="2160" w:hanging="180"/>
      </w:pPr>
    </w:lvl>
    <w:lvl w:ilvl="3" w:tplc="65A2807A">
      <w:start w:val="1"/>
      <w:numFmt w:val="decimal"/>
      <w:lvlText w:val="%4."/>
      <w:lvlJc w:val="left"/>
      <w:pPr>
        <w:ind w:left="2880" w:hanging="360"/>
      </w:pPr>
    </w:lvl>
    <w:lvl w:ilvl="4" w:tplc="670CAC6A">
      <w:start w:val="1"/>
      <w:numFmt w:val="lowerLetter"/>
      <w:lvlText w:val="%5."/>
      <w:lvlJc w:val="left"/>
      <w:pPr>
        <w:ind w:left="3600" w:hanging="360"/>
      </w:pPr>
    </w:lvl>
    <w:lvl w:ilvl="5" w:tplc="0AEEC622">
      <w:start w:val="1"/>
      <w:numFmt w:val="lowerRoman"/>
      <w:lvlText w:val="%6."/>
      <w:lvlJc w:val="right"/>
      <w:pPr>
        <w:ind w:left="4320" w:hanging="180"/>
      </w:pPr>
    </w:lvl>
    <w:lvl w:ilvl="6" w:tplc="B0F43224">
      <w:start w:val="1"/>
      <w:numFmt w:val="decimal"/>
      <w:lvlText w:val="%7."/>
      <w:lvlJc w:val="left"/>
      <w:pPr>
        <w:ind w:left="5040" w:hanging="360"/>
      </w:pPr>
    </w:lvl>
    <w:lvl w:ilvl="7" w:tplc="1EEA79AE">
      <w:start w:val="1"/>
      <w:numFmt w:val="lowerLetter"/>
      <w:lvlText w:val="%8."/>
      <w:lvlJc w:val="left"/>
      <w:pPr>
        <w:ind w:left="5760" w:hanging="360"/>
      </w:pPr>
    </w:lvl>
    <w:lvl w:ilvl="8" w:tplc="9CE806A4">
      <w:start w:val="1"/>
      <w:numFmt w:val="lowerRoman"/>
      <w:lvlText w:val="%9."/>
      <w:lvlJc w:val="right"/>
      <w:pPr>
        <w:ind w:left="6480" w:hanging="180"/>
      </w:pPr>
    </w:lvl>
  </w:abstractNum>
  <w:abstractNum w:abstractNumId="9" w15:restartNumberingAfterBreak="0">
    <w:nsid w:val="3430609E"/>
    <w:multiLevelType w:val="hybridMultilevel"/>
    <w:tmpl w:val="297AA1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590898"/>
    <w:multiLevelType w:val="hybridMultilevel"/>
    <w:tmpl w:val="9D60D352"/>
    <w:lvl w:ilvl="0" w:tplc="7F460592">
      <w:start w:val="1"/>
      <w:numFmt w:val="decimal"/>
      <w:lvlText w:val="%1."/>
      <w:lvlJc w:val="left"/>
      <w:pPr>
        <w:ind w:left="720" w:hanging="360"/>
      </w:pPr>
    </w:lvl>
    <w:lvl w:ilvl="1" w:tplc="2ADA717E">
      <w:start w:val="1"/>
      <w:numFmt w:val="lowerLetter"/>
      <w:lvlText w:val="%2."/>
      <w:lvlJc w:val="left"/>
      <w:pPr>
        <w:ind w:left="1440" w:hanging="360"/>
      </w:pPr>
    </w:lvl>
    <w:lvl w:ilvl="2" w:tplc="64881E08">
      <w:start w:val="1"/>
      <w:numFmt w:val="lowerRoman"/>
      <w:lvlText w:val="%3."/>
      <w:lvlJc w:val="right"/>
      <w:pPr>
        <w:ind w:left="2160" w:hanging="180"/>
      </w:pPr>
    </w:lvl>
    <w:lvl w:ilvl="3" w:tplc="840C4F4A">
      <w:start w:val="1"/>
      <w:numFmt w:val="decimal"/>
      <w:lvlText w:val="%4."/>
      <w:lvlJc w:val="left"/>
      <w:pPr>
        <w:ind w:left="2880" w:hanging="360"/>
      </w:pPr>
    </w:lvl>
    <w:lvl w:ilvl="4" w:tplc="5C9C2640">
      <w:start w:val="1"/>
      <w:numFmt w:val="lowerLetter"/>
      <w:lvlText w:val="%5."/>
      <w:lvlJc w:val="left"/>
      <w:pPr>
        <w:ind w:left="3600" w:hanging="360"/>
      </w:pPr>
    </w:lvl>
    <w:lvl w:ilvl="5" w:tplc="C4B8580A">
      <w:start w:val="1"/>
      <w:numFmt w:val="lowerRoman"/>
      <w:lvlText w:val="%6."/>
      <w:lvlJc w:val="right"/>
      <w:pPr>
        <w:ind w:left="4320" w:hanging="180"/>
      </w:pPr>
    </w:lvl>
    <w:lvl w:ilvl="6" w:tplc="10F6F894">
      <w:start w:val="1"/>
      <w:numFmt w:val="decimal"/>
      <w:lvlText w:val="%7."/>
      <w:lvlJc w:val="left"/>
      <w:pPr>
        <w:ind w:left="5040" w:hanging="360"/>
      </w:pPr>
    </w:lvl>
    <w:lvl w:ilvl="7" w:tplc="0D5A8E60">
      <w:start w:val="1"/>
      <w:numFmt w:val="lowerLetter"/>
      <w:lvlText w:val="%8."/>
      <w:lvlJc w:val="left"/>
      <w:pPr>
        <w:ind w:left="5760" w:hanging="360"/>
      </w:pPr>
    </w:lvl>
    <w:lvl w:ilvl="8" w:tplc="669CD344">
      <w:start w:val="1"/>
      <w:numFmt w:val="lowerRoman"/>
      <w:lvlText w:val="%9."/>
      <w:lvlJc w:val="right"/>
      <w:pPr>
        <w:ind w:left="6480" w:hanging="180"/>
      </w:pPr>
    </w:lvl>
  </w:abstractNum>
  <w:abstractNum w:abstractNumId="11" w15:restartNumberingAfterBreak="0">
    <w:nsid w:val="3EC4311D"/>
    <w:multiLevelType w:val="hybridMultilevel"/>
    <w:tmpl w:val="064268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A72125"/>
    <w:multiLevelType w:val="hybridMultilevel"/>
    <w:tmpl w:val="95EAD550"/>
    <w:lvl w:ilvl="0" w:tplc="50925208">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6A4385"/>
    <w:multiLevelType w:val="hybridMultilevel"/>
    <w:tmpl w:val="BEAA0DE8"/>
    <w:lvl w:ilvl="0" w:tplc="C10ED14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2696F5C"/>
    <w:multiLevelType w:val="hybridMultilevel"/>
    <w:tmpl w:val="C4EC489E"/>
    <w:lvl w:ilvl="0" w:tplc="56D0F2A2">
      <w:start w:val="2"/>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46403CB"/>
    <w:multiLevelType w:val="hybridMultilevel"/>
    <w:tmpl w:val="6E147EA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num>
  <w:num w:numId="2">
    <w:abstractNumId w:val="10"/>
  </w:num>
  <w:num w:numId="3">
    <w:abstractNumId w:val="4"/>
  </w:num>
  <w:num w:numId="4">
    <w:abstractNumId w:val="8"/>
  </w:num>
  <w:num w:numId="5">
    <w:abstractNumId w:val="1"/>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3"/>
  </w:num>
  <w:num w:numId="11">
    <w:abstractNumId w:val="2"/>
  </w:num>
  <w:num w:numId="12">
    <w:abstractNumId w:val="9"/>
  </w:num>
  <w:num w:numId="13">
    <w:abstractNumId w:val="5"/>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A3"/>
    <w:rsid w:val="0003258E"/>
    <w:rsid w:val="000343F2"/>
    <w:rsid w:val="00060E75"/>
    <w:rsid w:val="000B43A6"/>
    <w:rsid w:val="000B4ED3"/>
    <w:rsid w:val="00173610"/>
    <w:rsid w:val="001D2FAE"/>
    <w:rsid w:val="00263589"/>
    <w:rsid w:val="00265406"/>
    <w:rsid w:val="002D6913"/>
    <w:rsid w:val="003105CF"/>
    <w:rsid w:val="00315574"/>
    <w:rsid w:val="0032230D"/>
    <w:rsid w:val="00376DA7"/>
    <w:rsid w:val="0039166A"/>
    <w:rsid w:val="00444F25"/>
    <w:rsid w:val="004721AF"/>
    <w:rsid w:val="004A3F28"/>
    <w:rsid w:val="004F55D3"/>
    <w:rsid w:val="005029A8"/>
    <w:rsid w:val="006EB81F"/>
    <w:rsid w:val="0076452F"/>
    <w:rsid w:val="007D2607"/>
    <w:rsid w:val="00861592"/>
    <w:rsid w:val="0089478E"/>
    <w:rsid w:val="008A47F9"/>
    <w:rsid w:val="008F66D3"/>
    <w:rsid w:val="00925F83"/>
    <w:rsid w:val="009605D5"/>
    <w:rsid w:val="009727E0"/>
    <w:rsid w:val="009C317F"/>
    <w:rsid w:val="00A0494B"/>
    <w:rsid w:val="00AB5AD3"/>
    <w:rsid w:val="00AE0446"/>
    <w:rsid w:val="00B025BD"/>
    <w:rsid w:val="00B3003A"/>
    <w:rsid w:val="00B60365"/>
    <w:rsid w:val="00B93052"/>
    <w:rsid w:val="00BB596F"/>
    <w:rsid w:val="00BC5BCE"/>
    <w:rsid w:val="00C473AD"/>
    <w:rsid w:val="00CF5764"/>
    <w:rsid w:val="00D03CAF"/>
    <w:rsid w:val="00EB5396"/>
    <w:rsid w:val="00EC495A"/>
    <w:rsid w:val="00ED00D8"/>
    <w:rsid w:val="00F001A4"/>
    <w:rsid w:val="00F06749"/>
    <w:rsid w:val="00F17E22"/>
    <w:rsid w:val="00F2339A"/>
    <w:rsid w:val="00FB05A3"/>
    <w:rsid w:val="01510D68"/>
    <w:rsid w:val="01612CE5"/>
    <w:rsid w:val="016B2017"/>
    <w:rsid w:val="01AE7F13"/>
    <w:rsid w:val="01AF047D"/>
    <w:rsid w:val="02305530"/>
    <w:rsid w:val="032E483D"/>
    <w:rsid w:val="03AAC42F"/>
    <w:rsid w:val="03CC2591"/>
    <w:rsid w:val="040EF442"/>
    <w:rsid w:val="04CED40B"/>
    <w:rsid w:val="05290203"/>
    <w:rsid w:val="05C0BA6B"/>
    <w:rsid w:val="0715D8AC"/>
    <w:rsid w:val="075C8ACC"/>
    <w:rsid w:val="0783DFD5"/>
    <w:rsid w:val="0852F0A3"/>
    <w:rsid w:val="08C06DA3"/>
    <w:rsid w:val="08C091F3"/>
    <w:rsid w:val="08CC6E65"/>
    <w:rsid w:val="08F85B2D"/>
    <w:rsid w:val="0928F047"/>
    <w:rsid w:val="097CC500"/>
    <w:rsid w:val="0A23BC69"/>
    <w:rsid w:val="0B680493"/>
    <w:rsid w:val="0BCCFAA0"/>
    <w:rsid w:val="0C85ABC9"/>
    <w:rsid w:val="0CC0BD93"/>
    <w:rsid w:val="0CF6607A"/>
    <w:rsid w:val="0D305484"/>
    <w:rsid w:val="0DCC51BA"/>
    <w:rsid w:val="0F679CB1"/>
    <w:rsid w:val="0F94ABFE"/>
    <w:rsid w:val="124429AA"/>
    <w:rsid w:val="12CEFDDF"/>
    <w:rsid w:val="138BBFE4"/>
    <w:rsid w:val="13B0B7F9"/>
    <w:rsid w:val="15072FF1"/>
    <w:rsid w:val="15860742"/>
    <w:rsid w:val="15C84642"/>
    <w:rsid w:val="15E884ED"/>
    <w:rsid w:val="15E8A070"/>
    <w:rsid w:val="15F08BFC"/>
    <w:rsid w:val="167F5EA6"/>
    <w:rsid w:val="1781CA19"/>
    <w:rsid w:val="178C5C5D"/>
    <w:rsid w:val="17B775C3"/>
    <w:rsid w:val="19282CBE"/>
    <w:rsid w:val="196600F0"/>
    <w:rsid w:val="19EA98A5"/>
    <w:rsid w:val="1A4F3B8F"/>
    <w:rsid w:val="1B130BA8"/>
    <w:rsid w:val="1BD1E393"/>
    <w:rsid w:val="1C4E92A9"/>
    <w:rsid w:val="1C5FCD80"/>
    <w:rsid w:val="1C922F95"/>
    <w:rsid w:val="1D86DC51"/>
    <w:rsid w:val="1DEA630A"/>
    <w:rsid w:val="1DEF27AC"/>
    <w:rsid w:val="1E4AAC6A"/>
    <w:rsid w:val="1EE19D09"/>
    <w:rsid w:val="1EE606F5"/>
    <w:rsid w:val="1EE8A5C5"/>
    <w:rsid w:val="1F7E45E5"/>
    <w:rsid w:val="1F9795DC"/>
    <w:rsid w:val="1FD48523"/>
    <w:rsid w:val="201223AF"/>
    <w:rsid w:val="202091D7"/>
    <w:rsid w:val="2133663D"/>
    <w:rsid w:val="221C04C8"/>
    <w:rsid w:val="222A008B"/>
    <w:rsid w:val="22A0483D"/>
    <w:rsid w:val="230764A6"/>
    <w:rsid w:val="23C1659E"/>
    <w:rsid w:val="245C415D"/>
    <w:rsid w:val="246007C6"/>
    <w:rsid w:val="24D23A65"/>
    <w:rsid w:val="2510056B"/>
    <w:rsid w:val="2544F491"/>
    <w:rsid w:val="255D35FF"/>
    <w:rsid w:val="26C79C95"/>
    <w:rsid w:val="26E0C4F2"/>
    <w:rsid w:val="26E14A5C"/>
    <w:rsid w:val="2774AD68"/>
    <w:rsid w:val="282DBBCA"/>
    <w:rsid w:val="2862854C"/>
    <w:rsid w:val="28E70CA8"/>
    <w:rsid w:val="28FD1BBA"/>
    <w:rsid w:val="295FC1F0"/>
    <w:rsid w:val="29F5B8DB"/>
    <w:rsid w:val="29FF3D57"/>
    <w:rsid w:val="2A3EA59F"/>
    <w:rsid w:val="2A58D074"/>
    <w:rsid w:val="2B915FD8"/>
    <w:rsid w:val="2BEAEF20"/>
    <w:rsid w:val="2C1591FA"/>
    <w:rsid w:val="2C18C39C"/>
    <w:rsid w:val="2C1D0049"/>
    <w:rsid w:val="2C2430A7"/>
    <w:rsid w:val="2DE0C81A"/>
    <w:rsid w:val="2ED2AE7A"/>
    <w:rsid w:val="2EDA6644"/>
    <w:rsid w:val="2F1B6CA5"/>
    <w:rsid w:val="2FA7E131"/>
    <w:rsid w:val="31199FC3"/>
    <w:rsid w:val="31DCED28"/>
    <w:rsid w:val="322290AA"/>
    <w:rsid w:val="3234C7FC"/>
    <w:rsid w:val="337C8B46"/>
    <w:rsid w:val="33D16AA8"/>
    <w:rsid w:val="34569FFB"/>
    <w:rsid w:val="34F1190B"/>
    <w:rsid w:val="355D5A6C"/>
    <w:rsid w:val="35AAAC4E"/>
    <w:rsid w:val="35E0808B"/>
    <w:rsid w:val="360B23F0"/>
    <w:rsid w:val="36DE6D63"/>
    <w:rsid w:val="372CEC0D"/>
    <w:rsid w:val="381E7CF7"/>
    <w:rsid w:val="382F5780"/>
    <w:rsid w:val="38D66C6D"/>
    <w:rsid w:val="38E786FD"/>
    <w:rsid w:val="3A2DA28F"/>
    <w:rsid w:val="3A5323C0"/>
    <w:rsid w:val="3BEEF421"/>
    <w:rsid w:val="3C09ADEC"/>
    <w:rsid w:val="3D89B92D"/>
    <w:rsid w:val="3D960018"/>
    <w:rsid w:val="3E28DB83"/>
    <w:rsid w:val="3EA98126"/>
    <w:rsid w:val="3FF07C27"/>
    <w:rsid w:val="40B6D81F"/>
    <w:rsid w:val="40B72FCD"/>
    <w:rsid w:val="4139A0FE"/>
    <w:rsid w:val="4152EAB0"/>
    <w:rsid w:val="4190A706"/>
    <w:rsid w:val="4228608C"/>
    <w:rsid w:val="4240A1FA"/>
    <w:rsid w:val="43281CE9"/>
    <w:rsid w:val="4446070A"/>
    <w:rsid w:val="4490A614"/>
    <w:rsid w:val="451A7DAF"/>
    <w:rsid w:val="456086B8"/>
    <w:rsid w:val="466B27AA"/>
    <w:rsid w:val="46A21558"/>
    <w:rsid w:val="4738592C"/>
    <w:rsid w:val="47648DFF"/>
    <w:rsid w:val="490FB411"/>
    <w:rsid w:val="492B8A86"/>
    <w:rsid w:val="49CC75B2"/>
    <w:rsid w:val="4A0D4F57"/>
    <w:rsid w:val="4A341F75"/>
    <w:rsid w:val="4AD0AF70"/>
    <w:rsid w:val="4B86F726"/>
    <w:rsid w:val="4B94CB18"/>
    <w:rsid w:val="4BB69FDF"/>
    <w:rsid w:val="4CBC99C8"/>
    <w:rsid w:val="4CC38B2F"/>
    <w:rsid w:val="4D679C8E"/>
    <w:rsid w:val="4D6BC037"/>
    <w:rsid w:val="4E3DC043"/>
    <w:rsid w:val="4E811037"/>
    <w:rsid w:val="4EC15EE5"/>
    <w:rsid w:val="4F079098"/>
    <w:rsid w:val="4F128CD5"/>
    <w:rsid w:val="510B7045"/>
    <w:rsid w:val="51337599"/>
    <w:rsid w:val="535D600A"/>
    <w:rsid w:val="53DADA21"/>
    <w:rsid w:val="55E050F5"/>
    <w:rsid w:val="55FFE8BB"/>
    <w:rsid w:val="56379751"/>
    <w:rsid w:val="5712A27D"/>
    <w:rsid w:val="5720DA74"/>
    <w:rsid w:val="578AED84"/>
    <w:rsid w:val="57FEBB8E"/>
    <w:rsid w:val="589D106D"/>
    <w:rsid w:val="58B6AC17"/>
    <w:rsid w:val="5B44D5DB"/>
    <w:rsid w:val="5CA6D8D5"/>
    <w:rsid w:val="5D108932"/>
    <w:rsid w:val="5D43A0E4"/>
    <w:rsid w:val="5D7937BE"/>
    <w:rsid w:val="5D86823A"/>
    <w:rsid w:val="5DBCDDB6"/>
    <w:rsid w:val="5E1A175E"/>
    <w:rsid w:val="5E733E50"/>
    <w:rsid w:val="5F287943"/>
    <w:rsid w:val="5F8DA2A4"/>
    <w:rsid w:val="5FB8DD5A"/>
    <w:rsid w:val="5FF84EF8"/>
    <w:rsid w:val="60ECBDCD"/>
    <w:rsid w:val="611F362F"/>
    <w:rsid w:val="61429B62"/>
    <w:rsid w:val="62978930"/>
    <w:rsid w:val="6345DCE7"/>
    <w:rsid w:val="63A6DBFD"/>
    <w:rsid w:val="63DDE7BF"/>
    <w:rsid w:val="63F4215A"/>
    <w:rsid w:val="64B1EABA"/>
    <w:rsid w:val="6503246A"/>
    <w:rsid w:val="658EF4FB"/>
    <w:rsid w:val="66557795"/>
    <w:rsid w:val="66B4A874"/>
    <w:rsid w:val="688DCB59"/>
    <w:rsid w:val="68D64054"/>
    <w:rsid w:val="68E4103F"/>
    <w:rsid w:val="698D4963"/>
    <w:rsid w:val="698FC46A"/>
    <w:rsid w:val="6A058CC5"/>
    <w:rsid w:val="6B266274"/>
    <w:rsid w:val="6B2A02CF"/>
    <w:rsid w:val="6B3B019F"/>
    <w:rsid w:val="6B529609"/>
    <w:rsid w:val="6BEAD4F9"/>
    <w:rsid w:val="6C14EF31"/>
    <w:rsid w:val="6C2C649E"/>
    <w:rsid w:val="6C3A2A09"/>
    <w:rsid w:val="6C7B1133"/>
    <w:rsid w:val="6CC5BC09"/>
    <w:rsid w:val="6DFDB937"/>
    <w:rsid w:val="6E8A36CB"/>
    <w:rsid w:val="6E968F9F"/>
    <w:rsid w:val="6F1E79AC"/>
    <w:rsid w:val="6F230298"/>
    <w:rsid w:val="6FB2B1F5"/>
    <w:rsid w:val="6FEA90FE"/>
    <w:rsid w:val="7081D259"/>
    <w:rsid w:val="70FFA85A"/>
    <w:rsid w:val="71750FCB"/>
    <w:rsid w:val="71B2090F"/>
    <w:rsid w:val="725D6A57"/>
    <w:rsid w:val="7334B113"/>
    <w:rsid w:val="73753C58"/>
    <w:rsid w:val="73CF2A23"/>
    <w:rsid w:val="746CFABB"/>
    <w:rsid w:val="74A23936"/>
    <w:rsid w:val="755E6B05"/>
    <w:rsid w:val="7608CB1C"/>
    <w:rsid w:val="766C51D5"/>
    <w:rsid w:val="76D9A32F"/>
    <w:rsid w:val="774909E5"/>
    <w:rsid w:val="774A35B9"/>
    <w:rsid w:val="775805A4"/>
    <w:rsid w:val="77717739"/>
    <w:rsid w:val="78042434"/>
    <w:rsid w:val="780897E6"/>
    <w:rsid w:val="78214A93"/>
    <w:rsid w:val="788B3C7E"/>
    <w:rsid w:val="789D6A74"/>
    <w:rsid w:val="78E4DA46"/>
    <w:rsid w:val="7933FD92"/>
    <w:rsid w:val="7AB6B30C"/>
    <w:rsid w:val="7B3D3AB1"/>
    <w:rsid w:val="7C33D265"/>
    <w:rsid w:val="7C435469"/>
    <w:rsid w:val="7D3AD315"/>
    <w:rsid w:val="7DB84B69"/>
    <w:rsid w:val="7DDF24CA"/>
    <w:rsid w:val="7E26C525"/>
    <w:rsid w:val="7F7AF5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5D610714"/>
  <w15:chartTrackingRefBased/>
  <w15:docId w15:val="{F3650C31-17EE-4990-89E5-7B1D09A8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03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223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E0446"/>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05A3"/>
    <w:pPr>
      <w:tabs>
        <w:tab w:val="center" w:pos="4819"/>
        <w:tab w:val="right" w:pos="9638"/>
      </w:tabs>
    </w:pPr>
  </w:style>
  <w:style w:type="character" w:customStyle="1" w:styleId="IntestazioneCarattere">
    <w:name w:val="Intestazione Carattere"/>
    <w:basedOn w:val="Carpredefinitoparagrafo"/>
    <w:link w:val="Intestazione"/>
    <w:uiPriority w:val="99"/>
    <w:rsid w:val="00FB05A3"/>
  </w:style>
  <w:style w:type="paragraph" w:styleId="Pidipagina">
    <w:name w:val="footer"/>
    <w:basedOn w:val="Normale"/>
    <w:link w:val="PidipaginaCarattere"/>
    <w:uiPriority w:val="99"/>
    <w:unhideWhenUsed/>
    <w:rsid w:val="00FB05A3"/>
    <w:pPr>
      <w:tabs>
        <w:tab w:val="center" w:pos="4819"/>
        <w:tab w:val="right" w:pos="9638"/>
      </w:tabs>
    </w:pPr>
  </w:style>
  <w:style w:type="character" w:customStyle="1" w:styleId="PidipaginaCarattere">
    <w:name w:val="Piè di pagina Carattere"/>
    <w:basedOn w:val="Carpredefinitoparagrafo"/>
    <w:link w:val="Pidipagina"/>
    <w:uiPriority w:val="99"/>
    <w:rsid w:val="00FB05A3"/>
  </w:style>
  <w:style w:type="paragraph" w:styleId="Testonormale">
    <w:name w:val="Plain Text"/>
    <w:basedOn w:val="Normale"/>
    <w:link w:val="TestonormaleCarattere"/>
    <w:uiPriority w:val="99"/>
    <w:semiHidden/>
    <w:unhideWhenUsed/>
    <w:rsid w:val="00376DA7"/>
    <w:rPr>
      <w:rFonts w:ascii="Calibri" w:hAnsi="Calibri"/>
      <w:szCs w:val="21"/>
    </w:rPr>
  </w:style>
  <w:style w:type="character" w:customStyle="1" w:styleId="TestonormaleCarattere">
    <w:name w:val="Testo normale Carattere"/>
    <w:basedOn w:val="Carpredefinitoparagrafo"/>
    <w:link w:val="Testonormale"/>
    <w:uiPriority w:val="99"/>
    <w:semiHidden/>
    <w:rsid w:val="00376DA7"/>
    <w:rPr>
      <w:rFonts w:ascii="Calibri" w:hAnsi="Calibri"/>
      <w:szCs w:val="21"/>
    </w:rPr>
  </w:style>
  <w:style w:type="paragraph" w:styleId="Titolo">
    <w:name w:val="Title"/>
    <w:basedOn w:val="Normale"/>
    <w:next w:val="Normale"/>
    <w:link w:val="TitoloCarattere"/>
    <w:uiPriority w:val="10"/>
    <w:qFormat/>
    <w:rsid w:val="0032230D"/>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230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32230D"/>
    <w:rPr>
      <w:rFonts w:asciiTheme="majorHAnsi" w:eastAsiaTheme="majorEastAsia" w:hAnsiTheme="majorHAnsi" w:cstheme="majorBidi"/>
      <w:color w:val="2E74B5" w:themeColor="accent1" w:themeShade="BF"/>
      <w:sz w:val="32"/>
      <w:szCs w:val="32"/>
    </w:rPr>
  </w:style>
  <w:style w:type="table" w:styleId="Grigliatabella">
    <w:name w:val="Table Grid"/>
    <w:basedOn w:val="Tabellanormale"/>
    <w:uiPriority w:val="39"/>
    <w:rsid w:val="00F1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semiHidden/>
    <w:unhideWhenUsed/>
    <w:rsid w:val="000343F2"/>
    <w:rPr>
      <w:color w:val="0563C1" w:themeColor="hyperlink"/>
      <w:u w:val="single"/>
    </w:rPr>
  </w:style>
  <w:style w:type="character" w:styleId="Enfasigrassetto">
    <w:name w:val="Strong"/>
    <w:basedOn w:val="Carpredefinitoparagrafo"/>
    <w:uiPriority w:val="22"/>
    <w:qFormat/>
    <w:rsid w:val="000343F2"/>
    <w:rPr>
      <w:b/>
      <w:bCs/>
    </w:rPr>
  </w:style>
  <w:style w:type="character" w:customStyle="1" w:styleId="Titolo3Carattere">
    <w:name w:val="Titolo 3 Carattere"/>
    <w:basedOn w:val="Carpredefinitoparagrafo"/>
    <w:link w:val="Titolo3"/>
    <w:uiPriority w:val="9"/>
    <w:semiHidden/>
    <w:rsid w:val="00AE0446"/>
    <w:rPr>
      <w:rFonts w:asciiTheme="majorHAnsi" w:eastAsiaTheme="majorEastAsia" w:hAnsiTheme="majorHAnsi" w:cstheme="majorBidi"/>
      <w:color w:val="1F4D78" w:themeColor="accent1" w:themeShade="7F"/>
      <w:sz w:val="24"/>
      <w:szCs w:val="24"/>
    </w:rPr>
  </w:style>
  <w:style w:type="paragraph" w:styleId="Nessunaspaziatura">
    <w:name w:val="No Spacing"/>
    <w:uiPriority w:val="1"/>
    <w:qFormat/>
    <w:rsid w:val="004721AF"/>
    <w:pPr>
      <w:spacing w:after="0" w:line="240" w:lineRule="auto"/>
    </w:pPr>
    <w:rPr>
      <w:rFonts w:ascii="Times New Roman" w:eastAsia="Times New Roman" w:hAnsi="Times New Roman" w:cs="Times New Roman"/>
      <w:sz w:val="24"/>
      <w:szCs w:val="24"/>
      <w:lang w:eastAsia="it-IT"/>
    </w:rPr>
  </w:style>
  <w:style w:type="character" w:styleId="Enfasidelicata">
    <w:name w:val="Subtle Emphasis"/>
    <w:basedOn w:val="Carpredefinitoparagrafo"/>
    <w:uiPriority w:val="19"/>
    <w:qFormat/>
    <w:rsid w:val="004721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49638">
      <w:bodyDiv w:val="1"/>
      <w:marLeft w:val="0"/>
      <w:marRight w:val="0"/>
      <w:marTop w:val="0"/>
      <w:marBottom w:val="0"/>
      <w:divBdr>
        <w:top w:val="none" w:sz="0" w:space="0" w:color="auto"/>
        <w:left w:val="none" w:sz="0" w:space="0" w:color="auto"/>
        <w:bottom w:val="none" w:sz="0" w:space="0" w:color="auto"/>
        <w:right w:val="none" w:sz="0" w:space="0" w:color="auto"/>
      </w:divBdr>
    </w:div>
    <w:div w:id="344937914">
      <w:bodyDiv w:val="1"/>
      <w:marLeft w:val="0"/>
      <w:marRight w:val="0"/>
      <w:marTop w:val="0"/>
      <w:marBottom w:val="0"/>
      <w:divBdr>
        <w:top w:val="none" w:sz="0" w:space="0" w:color="auto"/>
        <w:left w:val="none" w:sz="0" w:space="0" w:color="auto"/>
        <w:bottom w:val="none" w:sz="0" w:space="0" w:color="auto"/>
        <w:right w:val="none" w:sz="0" w:space="0" w:color="auto"/>
      </w:divBdr>
    </w:div>
    <w:div w:id="955523077">
      <w:bodyDiv w:val="1"/>
      <w:marLeft w:val="0"/>
      <w:marRight w:val="0"/>
      <w:marTop w:val="0"/>
      <w:marBottom w:val="0"/>
      <w:divBdr>
        <w:top w:val="none" w:sz="0" w:space="0" w:color="auto"/>
        <w:left w:val="none" w:sz="0" w:space="0" w:color="auto"/>
        <w:bottom w:val="none" w:sz="0" w:space="0" w:color="auto"/>
        <w:right w:val="none" w:sz="0" w:space="0" w:color="auto"/>
      </w:divBdr>
    </w:div>
    <w:div w:id="1100443320">
      <w:bodyDiv w:val="1"/>
      <w:marLeft w:val="0"/>
      <w:marRight w:val="0"/>
      <w:marTop w:val="0"/>
      <w:marBottom w:val="0"/>
      <w:divBdr>
        <w:top w:val="none" w:sz="0" w:space="0" w:color="auto"/>
        <w:left w:val="none" w:sz="0" w:space="0" w:color="auto"/>
        <w:bottom w:val="none" w:sz="0" w:space="0" w:color="auto"/>
        <w:right w:val="none" w:sz="0" w:space="0" w:color="auto"/>
      </w:divBdr>
    </w:div>
    <w:div w:id="1390961586">
      <w:bodyDiv w:val="1"/>
      <w:marLeft w:val="0"/>
      <w:marRight w:val="0"/>
      <w:marTop w:val="0"/>
      <w:marBottom w:val="0"/>
      <w:divBdr>
        <w:top w:val="none" w:sz="0" w:space="0" w:color="auto"/>
        <w:left w:val="none" w:sz="0" w:space="0" w:color="auto"/>
        <w:bottom w:val="none" w:sz="0" w:space="0" w:color="auto"/>
        <w:right w:val="none" w:sz="0" w:space="0" w:color="auto"/>
      </w:divBdr>
    </w:div>
    <w:div w:id="17324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bbazia_di_Hohenbou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wikipedia.org/wiki/Alsazi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716A-B29C-42F1-849B-6F35758A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Mariapia BRANCHI</dc:creator>
  <cp:keywords/>
  <dc:description/>
  <cp:lastModifiedBy>CSAC</cp:lastModifiedBy>
  <cp:revision>2</cp:revision>
  <cp:lastPrinted>2022-03-12T07:14:00Z</cp:lastPrinted>
  <dcterms:created xsi:type="dcterms:W3CDTF">2022-03-14T06:39:00Z</dcterms:created>
  <dcterms:modified xsi:type="dcterms:W3CDTF">2022-03-14T06:39:00Z</dcterms:modified>
</cp:coreProperties>
</file>