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D5C" w:rsidRDefault="00595D5C" w:rsidP="00595D5C">
      <w:pPr>
        <w:rPr>
          <w:rFonts w:ascii="Times New Roman" w:hAnsi="Times New Roman" w:cs="Times New Roman"/>
          <w:sz w:val="24"/>
          <w:szCs w:val="24"/>
        </w:rPr>
      </w:pPr>
      <w:r w:rsidRPr="00595D5C">
        <w:rPr>
          <w:rFonts w:ascii="Times New Roman" w:hAnsi="Times New Roman" w:cs="Times New Roman"/>
          <w:sz w:val="24"/>
          <w:szCs w:val="24"/>
        </w:rPr>
        <w:t xml:space="preserve">SERGIO MATTARELLA – PRESIDENTE DELLA REPUBBLICA </w:t>
      </w:r>
    </w:p>
    <w:p w:rsidR="00595D5C" w:rsidRPr="00595D5C" w:rsidRDefault="00595D5C" w:rsidP="00595D5C">
      <w:pPr>
        <w:rPr>
          <w:rFonts w:ascii="Times New Roman" w:hAnsi="Times New Roman" w:cs="Times New Roman"/>
          <w:sz w:val="24"/>
          <w:szCs w:val="24"/>
        </w:rPr>
      </w:pPr>
      <w:bookmarkStart w:id="0" w:name="_GoBack"/>
      <w:bookmarkEnd w:id="0"/>
    </w:p>
    <w:p w:rsidR="00595D5C" w:rsidRPr="00595D5C" w:rsidRDefault="00595D5C" w:rsidP="00595D5C">
      <w:pPr>
        <w:rPr>
          <w:rFonts w:ascii="Times New Roman" w:hAnsi="Times New Roman" w:cs="Times New Roman"/>
          <w:sz w:val="24"/>
          <w:szCs w:val="24"/>
        </w:rPr>
      </w:pPr>
      <w:r w:rsidRPr="00595D5C">
        <w:rPr>
          <w:rFonts w:ascii="Times New Roman" w:hAnsi="Times New Roman" w:cs="Times New Roman"/>
          <w:sz w:val="24"/>
          <w:szCs w:val="24"/>
        </w:rPr>
        <w:t>I quarant'anni della legge di riforma dell'Amministrazione della pubblica sicurezza coincidono con un altro anniversario che il 2021 ci consegna: i 160 anni dell'Unità d'Italia. Sono ricorrenze tra loro intimamente collegate. La Polizia è uno dei volti dello Stato. La storia della Polizia è parte del racconto della edificazione dello Stato unitario, ne ha seguito l'evoluzione costituzionale garantendo lealtà nello svolgimento dei suoi compiti di autorità preposta al mantenimento dell'ordine pubblico.</w:t>
      </w:r>
    </w:p>
    <w:p w:rsidR="00595D5C" w:rsidRPr="00595D5C" w:rsidRDefault="00595D5C" w:rsidP="00595D5C">
      <w:pPr>
        <w:rPr>
          <w:rFonts w:ascii="Times New Roman" w:hAnsi="Times New Roman" w:cs="Times New Roman"/>
          <w:sz w:val="24"/>
          <w:szCs w:val="24"/>
        </w:rPr>
      </w:pPr>
      <w:r w:rsidRPr="00595D5C">
        <w:rPr>
          <w:rFonts w:ascii="Times New Roman" w:hAnsi="Times New Roman" w:cs="Times New Roman"/>
          <w:sz w:val="24"/>
          <w:szCs w:val="24"/>
        </w:rPr>
        <w:t>La legge 121 del 1981 è caposaldo vivo e vitale dei nostri tempi: ha rapportato l'agire della Polizia nella società ai valori della Costituzione repubblicana, affidandole una missione non dissipata in un compito meramente securitario, bensì proiettata esplicitamente verso la cura dell'ordine democratico del Paese.</w:t>
      </w:r>
    </w:p>
    <w:p w:rsidR="00595D5C" w:rsidRPr="00595D5C" w:rsidRDefault="00595D5C" w:rsidP="00595D5C">
      <w:pPr>
        <w:rPr>
          <w:rFonts w:ascii="Times New Roman" w:hAnsi="Times New Roman" w:cs="Times New Roman"/>
          <w:sz w:val="24"/>
          <w:szCs w:val="24"/>
        </w:rPr>
      </w:pPr>
      <w:r w:rsidRPr="00595D5C">
        <w:rPr>
          <w:rFonts w:ascii="Times New Roman" w:hAnsi="Times New Roman" w:cs="Times New Roman"/>
          <w:sz w:val="24"/>
          <w:szCs w:val="24"/>
        </w:rPr>
        <w:t>Una funzione scolpita nell'art. 24 quando, al primo posto tra i compiti della Polizia di Stato, troviamo indicata la tutela "dell'esercizio delle libertà e dei diritti del cittadino".</w:t>
      </w:r>
    </w:p>
    <w:p w:rsidR="00595D5C" w:rsidRPr="00595D5C" w:rsidRDefault="00595D5C" w:rsidP="00595D5C">
      <w:pPr>
        <w:rPr>
          <w:rFonts w:ascii="Times New Roman" w:hAnsi="Times New Roman" w:cs="Times New Roman"/>
          <w:sz w:val="24"/>
          <w:szCs w:val="24"/>
        </w:rPr>
      </w:pPr>
      <w:r w:rsidRPr="00595D5C">
        <w:rPr>
          <w:rFonts w:ascii="Times New Roman" w:hAnsi="Times New Roman" w:cs="Times New Roman"/>
          <w:sz w:val="24"/>
          <w:szCs w:val="24"/>
        </w:rPr>
        <w:t>Questa nuova ontologia, già rintracciabile nel ruolo affidato alla Polizia di Stato sin dall'inizio della stagione repubblicana, si fa palese e si rafforza proprio con la legge del 1981 - approvata dal Parlamento con un largo concorso sia delle forze di maggioranza sia di quelle di opposizione - offrendo maggiore luce al ruolo delle donne e degli uomini impegnati "al servizio delle istituzioni democratiche".</w:t>
      </w:r>
    </w:p>
    <w:p w:rsidR="00595D5C" w:rsidRPr="00595D5C" w:rsidRDefault="00595D5C" w:rsidP="00595D5C">
      <w:pPr>
        <w:rPr>
          <w:rFonts w:ascii="Times New Roman" w:hAnsi="Times New Roman" w:cs="Times New Roman"/>
          <w:sz w:val="24"/>
          <w:szCs w:val="24"/>
        </w:rPr>
      </w:pPr>
      <w:r w:rsidRPr="00595D5C">
        <w:rPr>
          <w:rFonts w:ascii="Times New Roman" w:hAnsi="Times New Roman" w:cs="Times New Roman"/>
          <w:sz w:val="24"/>
          <w:szCs w:val="24"/>
        </w:rPr>
        <w:t>La Polizia nel contesto costituzionale si pone come presidio di sicurezza che concorre a rendere vera la libertà di esercizio dei diritti garantiti dalla Carta fondamentale.</w:t>
      </w:r>
    </w:p>
    <w:p w:rsidR="00595D5C" w:rsidRPr="00595D5C" w:rsidRDefault="00595D5C" w:rsidP="00595D5C">
      <w:pPr>
        <w:rPr>
          <w:rFonts w:ascii="Times New Roman" w:hAnsi="Times New Roman" w:cs="Times New Roman"/>
          <w:sz w:val="24"/>
          <w:szCs w:val="24"/>
        </w:rPr>
      </w:pPr>
      <w:r w:rsidRPr="00595D5C">
        <w:rPr>
          <w:rFonts w:ascii="Times New Roman" w:hAnsi="Times New Roman" w:cs="Times New Roman"/>
          <w:sz w:val="24"/>
          <w:szCs w:val="24"/>
        </w:rPr>
        <w:t>I principi ispiratori della riforma - che vanno quotidianamente vissuti per renderla effettiva - hanno contribuito a ribaltare l'immagine antica - forse mai totalmente rispondente alla realtà - di un corpo dello Stato vocato a funzioni puramente repressive per imporre un ordine gradito al potere di turno.</w:t>
      </w:r>
    </w:p>
    <w:p w:rsidR="00595D5C" w:rsidRPr="00595D5C" w:rsidRDefault="00595D5C" w:rsidP="00595D5C">
      <w:pPr>
        <w:rPr>
          <w:rFonts w:ascii="Times New Roman" w:hAnsi="Times New Roman" w:cs="Times New Roman"/>
          <w:sz w:val="24"/>
          <w:szCs w:val="24"/>
        </w:rPr>
      </w:pPr>
      <w:r w:rsidRPr="00595D5C">
        <w:rPr>
          <w:rFonts w:ascii="Times New Roman" w:hAnsi="Times New Roman" w:cs="Times New Roman"/>
          <w:sz w:val="24"/>
          <w:szCs w:val="24"/>
        </w:rPr>
        <w:t>La polizia moderna nella logica costituzionale propria della riforma dell'81, è oggi un corpo dello Stato che i cittadini riconoscono come amico, accessibile ed aperto, elemento di coesione.</w:t>
      </w:r>
    </w:p>
    <w:p w:rsidR="00595D5C" w:rsidRPr="00595D5C" w:rsidRDefault="00595D5C" w:rsidP="00595D5C">
      <w:pPr>
        <w:rPr>
          <w:rFonts w:ascii="Times New Roman" w:hAnsi="Times New Roman" w:cs="Times New Roman"/>
          <w:sz w:val="24"/>
          <w:szCs w:val="24"/>
        </w:rPr>
      </w:pPr>
      <w:r w:rsidRPr="00595D5C">
        <w:rPr>
          <w:rFonts w:ascii="Times New Roman" w:hAnsi="Times New Roman" w:cs="Times New Roman"/>
          <w:sz w:val="24"/>
          <w:szCs w:val="24"/>
        </w:rPr>
        <w:t xml:space="preserve">Una 'empatia democratica' guadagnata sul campo anche nei giorni durissimi di questo </w:t>
      </w:r>
      <w:proofErr w:type="spellStart"/>
      <w:r w:rsidRPr="00595D5C">
        <w:rPr>
          <w:rFonts w:ascii="Times New Roman" w:hAnsi="Times New Roman" w:cs="Times New Roman"/>
          <w:sz w:val="24"/>
          <w:szCs w:val="24"/>
        </w:rPr>
        <w:t>annus</w:t>
      </w:r>
      <w:proofErr w:type="spellEnd"/>
      <w:r w:rsidRPr="00595D5C">
        <w:rPr>
          <w:rFonts w:ascii="Times New Roman" w:hAnsi="Times New Roman" w:cs="Times New Roman"/>
          <w:sz w:val="24"/>
          <w:szCs w:val="24"/>
        </w:rPr>
        <w:t xml:space="preserve"> </w:t>
      </w:r>
      <w:proofErr w:type="spellStart"/>
      <w:r w:rsidRPr="00595D5C">
        <w:rPr>
          <w:rFonts w:ascii="Times New Roman" w:hAnsi="Times New Roman" w:cs="Times New Roman"/>
          <w:sz w:val="24"/>
          <w:szCs w:val="24"/>
        </w:rPr>
        <w:t>horribilis</w:t>
      </w:r>
      <w:proofErr w:type="spellEnd"/>
      <w:r w:rsidRPr="00595D5C">
        <w:rPr>
          <w:rFonts w:ascii="Times New Roman" w:hAnsi="Times New Roman" w:cs="Times New Roman"/>
          <w:sz w:val="24"/>
          <w:szCs w:val="24"/>
        </w:rPr>
        <w:t xml:space="preserve"> appena trascorso, ma nata negli anni difficili del terrorismo, nutrita, nei lunghi 40 anni dall'introduzione della riforma, dal lavoro e dal sacrificio dei suoi componenti. Un impegno lungo che ha prodotto così i suoi effetti.</w:t>
      </w:r>
    </w:p>
    <w:p w:rsidR="00595D5C" w:rsidRPr="00595D5C" w:rsidRDefault="00595D5C" w:rsidP="00595D5C">
      <w:pPr>
        <w:rPr>
          <w:rFonts w:ascii="Times New Roman" w:hAnsi="Times New Roman" w:cs="Times New Roman"/>
          <w:sz w:val="24"/>
          <w:szCs w:val="24"/>
        </w:rPr>
      </w:pPr>
      <w:r w:rsidRPr="00595D5C">
        <w:rPr>
          <w:rFonts w:ascii="Times New Roman" w:hAnsi="Times New Roman" w:cs="Times New Roman"/>
          <w:sz w:val="24"/>
          <w:szCs w:val="24"/>
        </w:rPr>
        <w:t>Uno dei caratteri più significativi di quella riforma, che introdusse principi moderni sia dal punto di vista organizzativo - si pensi alla dimensione dipartimentale - sia valoriale- si pensi alla parità di genere nella struttura del Corpo - è rappresentato dalla attuazione del fondamento pluralistico.</w:t>
      </w:r>
    </w:p>
    <w:p w:rsidR="00595D5C" w:rsidRPr="00595D5C" w:rsidRDefault="00595D5C" w:rsidP="00595D5C">
      <w:pPr>
        <w:rPr>
          <w:rFonts w:ascii="Times New Roman" w:hAnsi="Times New Roman" w:cs="Times New Roman"/>
          <w:sz w:val="24"/>
          <w:szCs w:val="24"/>
        </w:rPr>
      </w:pPr>
      <w:r w:rsidRPr="00595D5C">
        <w:rPr>
          <w:rFonts w:ascii="Times New Roman" w:hAnsi="Times New Roman" w:cs="Times New Roman"/>
          <w:sz w:val="24"/>
          <w:szCs w:val="24"/>
        </w:rPr>
        <w:t>La parola pluralismo fa parte di una endiadi indissolubile con la parola democrazia e richiama il lemma latino plus, che evoca l'idea di "incremento".</w:t>
      </w:r>
    </w:p>
    <w:p w:rsidR="00595D5C" w:rsidRPr="00595D5C" w:rsidRDefault="00595D5C" w:rsidP="00595D5C">
      <w:pPr>
        <w:rPr>
          <w:rFonts w:ascii="Times New Roman" w:hAnsi="Times New Roman" w:cs="Times New Roman"/>
          <w:sz w:val="24"/>
          <w:szCs w:val="24"/>
        </w:rPr>
      </w:pPr>
      <w:r w:rsidRPr="00595D5C">
        <w:rPr>
          <w:rFonts w:ascii="Times New Roman" w:hAnsi="Times New Roman" w:cs="Times New Roman"/>
          <w:sz w:val="24"/>
          <w:szCs w:val="24"/>
        </w:rPr>
        <w:t>Il pluralismo implica incremento di democrazia e la Polizia di Stato recepisce questo principio facendolo elemento costitutivo. Una struttura inclusiva, con il pluralismo delle voci sindacali, il metodo meritocratico, la parità di genere sancita per la prima volta nell'impianto normativo delle amministrazioni pubbliche, con chiari riferimenti alla sua realizzazione con parità di attribuzioni, di funzioni, di trattamento economico e di progressione di carriera per il personale sia di genere maschile sia di genere femminile.</w:t>
      </w:r>
    </w:p>
    <w:p w:rsidR="00595D5C" w:rsidRPr="00595D5C" w:rsidRDefault="00595D5C" w:rsidP="00595D5C">
      <w:pPr>
        <w:rPr>
          <w:rFonts w:ascii="Times New Roman" w:hAnsi="Times New Roman" w:cs="Times New Roman"/>
          <w:sz w:val="24"/>
          <w:szCs w:val="24"/>
        </w:rPr>
      </w:pPr>
      <w:r w:rsidRPr="00595D5C">
        <w:rPr>
          <w:rFonts w:ascii="Times New Roman" w:hAnsi="Times New Roman" w:cs="Times New Roman"/>
          <w:sz w:val="24"/>
          <w:szCs w:val="24"/>
        </w:rPr>
        <w:lastRenderedPageBreak/>
        <w:t>La capacità di operare in organismi interforze, di interagire con i territori, di porsi come struttura flessibile in grado di rispondere all'evoluzione della società italiana sovvenendo ai nuovi bisogni di tutela che essa pone, rappresentano ulteriori caratteristiche dell'assolvimento pieno del concetto di servizio che connota l'identità delle forze di Polizia e che si declina perfettamente col servizio alla democrazia costituzionale che è intrinsecamente pluralista e significa, dunque, servire tutti i cittadini e nel rispetto dei diritti di ognuno.</w:t>
      </w:r>
    </w:p>
    <w:p w:rsidR="00CA0C26" w:rsidRPr="00595D5C" w:rsidRDefault="00595D5C" w:rsidP="00595D5C">
      <w:pPr>
        <w:rPr>
          <w:rFonts w:ascii="Times New Roman" w:hAnsi="Times New Roman" w:cs="Times New Roman"/>
          <w:sz w:val="24"/>
          <w:szCs w:val="24"/>
        </w:rPr>
      </w:pPr>
      <w:r w:rsidRPr="00595D5C">
        <w:rPr>
          <w:rFonts w:ascii="Times New Roman" w:hAnsi="Times New Roman" w:cs="Times New Roman"/>
          <w:sz w:val="24"/>
          <w:szCs w:val="24"/>
        </w:rPr>
        <w:t xml:space="preserve">Per i tanti fronti di impegno, memori dei sacrifici e del prezzo di vite pagato nell'assolvimento dei compiti, rinnovo la riconoscenza della Repubblica a tutti gli operatori della Polizia chiamati a vivificare ogni giorno la missione loro assegnata dalla Legge perché, come recita il loro motto: "Sub </w:t>
      </w:r>
      <w:proofErr w:type="spellStart"/>
      <w:r w:rsidRPr="00595D5C">
        <w:rPr>
          <w:rFonts w:ascii="Times New Roman" w:hAnsi="Times New Roman" w:cs="Times New Roman"/>
          <w:sz w:val="24"/>
          <w:szCs w:val="24"/>
        </w:rPr>
        <w:t>lege</w:t>
      </w:r>
      <w:proofErr w:type="spellEnd"/>
      <w:r w:rsidRPr="00595D5C">
        <w:rPr>
          <w:rFonts w:ascii="Times New Roman" w:hAnsi="Times New Roman" w:cs="Times New Roman"/>
          <w:sz w:val="24"/>
          <w:szCs w:val="24"/>
        </w:rPr>
        <w:t xml:space="preserve"> </w:t>
      </w:r>
      <w:proofErr w:type="spellStart"/>
      <w:r w:rsidRPr="00595D5C">
        <w:rPr>
          <w:rFonts w:ascii="Times New Roman" w:hAnsi="Times New Roman" w:cs="Times New Roman"/>
          <w:sz w:val="24"/>
          <w:szCs w:val="24"/>
        </w:rPr>
        <w:t>libertas</w:t>
      </w:r>
      <w:proofErr w:type="spellEnd"/>
      <w:r w:rsidRPr="00595D5C">
        <w:rPr>
          <w:rFonts w:ascii="Times New Roman" w:hAnsi="Times New Roman" w:cs="Times New Roman"/>
          <w:sz w:val="24"/>
          <w:szCs w:val="24"/>
        </w:rPr>
        <w:t>".</w:t>
      </w:r>
    </w:p>
    <w:sectPr w:rsidR="00CA0C26" w:rsidRPr="00595D5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12C"/>
    <w:rsid w:val="00595D5C"/>
    <w:rsid w:val="0066612C"/>
    <w:rsid w:val="00CA0C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9838C"/>
  <w15:chartTrackingRefBased/>
  <w15:docId w15:val="{4A32DD62-82CA-40BC-9B81-876D8C32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E48CD-43DB-4437-885B-0BFF9A63B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3680</Characters>
  <Application>Microsoft Office Word</Application>
  <DocSecurity>0</DocSecurity>
  <Lines>30</Lines>
  <Paragraphs>8</Paragraphs>
  <ScaleCrop>false</ScaleCrop>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Flaminia canevelli</dc:creator>
  <cp:keywords/>
  <dc:description/>
  <cp:lastModifiedBy>Flaminia canevelli</cp:lastModifiedBy>
  <cp:revision>2</cp:revision>
  <dcterms:created xsi:type="dcterms:W3CDTF">2021-03-26T07:02:00Z</dcterms:created>
  <dcterms:modified xsi:type="dcterms:W3CDTF">2021-03-26T07:03:00Z</dcterms:modified>
</cp:coreProperties>
</file>