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FF3" w:rsidRPr="003F5096" w:rsidRDefault="003C5FF3" w:rsidP="003C5FF3">
      <w:pPr>
        <w:pBdr>
          <w:bottom w:val="single" w:sz="4" w:space="1" w:color="auto"/>
        </w:pBdr>
        <w:jc w:val="center"/>
        <w:outlineLvl w:val="0"/>
        <w:rPr>
          <w:rFonts w:ascii="Arial Black" w:hAnsi="Arial Black"/>
          <w:b/>
          <w:sz w:val="36"/>
          <w:szCs w:val="36"/>
        </w:rPr>
      </w:pPr>
      <w:r w:rsidRPr="003F5096">
        <w:rPr>
          <w:rFonts w:ascii="Arial Black" w:hAnsi="Arial Black"/>
          <w:b/>
          <w:sz w:val="36"/>
          <w:szCs w:val="36"/>
        </w:rPr>
        <w:t>COMUNICATO STAMPA</w:t>
      </w:r>
    </w:p>
    <w:p w:rsidR="003C5FF3" w:rsidRPr="00E51EAB" w:rsidRDefault="00AF50AC" w:rsidP="003C5FF3">
      <w:pPr>
        <w:jc w:val="right"/>
        <w:rPr>
          <w:rFonts w:ascii="Calibri" w:hAnsi="Calibri"/>
          <w:i/>
        </w:rPr>
      </w:pPr>
      <w:proofErr w:type="gramStart"/>
      <w:r>
        <w:rPr>
          <w:rFonts w:ascii="Calibri" w:hAnsi="Calibri"/>
          <w:i/>
        </w:rPr>
        <w:t>m</w:t>
      </w:r>
      <w:r w:rsidR="00DF7FA0">
        <w:rPr>
          <w:rFonts w:ascii="Calibri" w:hAnsi="Calibri"/>
          <w:i/>
        </w:rPr>
        <w:t>artedì</w:t>
      </w:r>
      <w:proofErr w:type="gramEnd"/>
      <w:r w:rsidR="00346705">
        <w:rPr>
          <w:rFonts w:ascii="Calibri" w:hAnsi="Calibri"/>
          <w:i/>
        </w:rPr>
        <w:t xml:space="preserve"> 20 ottobre </w:t>
      </w:r>
      <w:r w:rsidR="003C73DA">
        <w:rPr>
          <w:rFonts w:ascii="Calibri" w:hAnsi="Calibri"/>
          <w:i/>
        </w:rPr>
        <w:t>2015</w:t>
      </w:r>
    </w:p>
    <w:p w:rsidR="002B5C47" w:rsidRDefault="000A2335" w:rsidP="0073090A">
      <w:pPr>
        <w:jc w:val="both"/>
        <w:rPr>
          <w:rFonts w:ascii="Calibri" w:hAnsi="Calibri" w:cs="Calibri"/>
          <w:b/>
          <w:bCs/>
          <w:sz w:val="28"/>
          <w:szCs w:val="28"/>
        </w:rPr>
      </w:pPr>
      <w:r>
        <w:rPr>
          <w:rFonts w:ascii="Calibri" w:hAnsi="Calibri" w:cs="Calibri"/>
          <w:b/>
          <w:bCs/>
          <w:sz w:val="28"/>
          <w:szCs w:val="28"/>
        </w:rPr>
        <w:br/>
      </w:r>
      <w:r w:rsidR="007D6B8E">
        <w:rPr>
          <w:rFonts w:ascii="Calibri" w:hAnsi="Calibri" w:cs="Calibri"/>
          <w:b/>
          <w:bCs/>
          <w:sz w:val="28"/>
          <w:szCs w:val="28"/>
        </w:rPr>
        <w:t xml:space="preserve">TI-BRE: IL PRESIDENTE DI CNA PARMA, GUALTIERO GHIRARDI, SCRIVE AL PRESIDENTE DELLA REGIONE </w:t>
      </w:r>
      <w:r w:rsidR="00AF50AC" w:rsidRPr="00AF50AC">
        <w:rPr>
          <w:rFonts w:ascii="Calibri" w:hAnsi="Calibri" w:cs="Calibri"/>
          <w:b/>
          <w:bCs/>
          <w:sz w:val="28"/>
          <w:szCs w:val="28"/>
        </w:rPr>
        <w:t>STEFANO BONACCINI</w:t>
      </w:r>
    </w:p>
    <w:p w:rsidR="00542654" w:rsidRDefault="00542654" w:rsidP="0073090A">
      <w:pPr>
        <w:jc w:val="both"/>
      </w:pPr>
      <w:r>
        <w:rPr>
          <w:rFonts w:ascii="Calibri" w:hAnsi="Calibri" w:cs="Calibri"/>
          <w:i/>
          <w:iCs/>
          <w:sz w:val="26"/>
          <w:szCs w:val="26"/>
        </w:rPr>
        <w:t>CNA Parma esprime preoccupazione e disaccordo circa l’i</w:t>
      </w:r>
      <w:r w:rsidRPr="00542654">
        <w:rPr>
          <w:rFonts w:ascii="Calibri" w:hAnsi="Calibri" w:cs="Calibri"/>
          <w:i/>
          <w:iCs/>
          <w:sz w:val="26"/>
          <w:szCs w:val="26"/>
        </w:rPr>
        <w:t>potesi di eliminazione del secondo lott</w:t>
      </w:r>
      <w:r>
        <w:rPr>
          <w:rFonts w:ascii="Calibri" w:hAnsi="Calibri" w:cs="Calibri"/>
          <w:i/>
          <w:iCs/>
          <w:sz w:val="26"/>
          <w:szCs w:val="26"/>
        </w:rPr>
        <w:t>o dell’infrastruttura</w:t>
      </w:r>
      <w:r w:rsidRPr="00542654">
        <w:rPr>
          <w:rFonts w:ascii="Calibri" w:hAnsi="Calibri" w:cs="Calibri"/>
          <w:i/>
          <w:iCs/>
          <w:sz w:val="26"/>
          <w:szCs w:val="26"/>
        </w:rPr>
        <w:t xml:space="preserve"> viaria Tirreno Brennero, dalle opere strategic</w:t>
      </w:r>
      <w:r w:rsidR="00FC2CD3">
        <w:rPr>
          <w:rFonts w:ascii="Calibri" w:hAnsi="Calibri" w:cs="Calibri"/>
          <w:i/>
          <w:iCs/>
          <w:sz w:val="26"/>
          <w:szCs w:val="26"/>
        </w:rPr>
        <w:t>he della Regione Emilia Romagna</w:t>
      </w:r>
      <w:bookmarkStart w:id="0" w:name="_GoBack"/>
      <w:bookmarkEnd w:id="0"/>
      <w:r>
        <w:t xml:space="preserve"> </w:t>
      </w:r>
    </w:p>
    <w:p w:rsidR="00DA6E83" w:rsidRDefault="00DA6E83" w:rsidP="00EF4BFD">
      <w:pPr>
        <w:jc w:val="both"/>
        <w:rPr>
          <w:rFonts w:ascii="Calibri" w:hAnsi="Calibri" w:cs="Calibri"/>
          <w:iCs/>
        </w:rPr>
      </w:pPr>
    </w:p>
    <w:p w:rsidR="00D67D2D" w:rsidRDefault="00542654" w:rsidP="00EF4BFD">
      <w:pPr>
        <w:jc w:val="both"/>
        <w:rPr>
          <w:rFonts w:ascii="Calibri" w:hAnsi="Calibri" w:cs="Calibri"/>
          <w:iCs/>
        </w:rPr>
      </w:pPr>
      <w:r w:rsidRPr="00EE3EAD">
        <w:rPr>
          <w:rFonts w:ascii="Calibri" w:hAnsi="Calibri" w:cs="Calibri"/>
          <w:iCs/>
        </w:rPr>
        <w:t>La Presiden</w:t>
      </w:r>
      <w:r w:rsidR="00386C3E">
        <w:rPr>
          <w:rFonts w:ascii="Calibri" w:hAnsi="Calibri" w:cs="Calibri"/>
          <w:iCs/>
        </w:rPr>
        <w:t>za di CNA Parma ha affrontato nei giorni s</w:t>
      </w:r>
      <w:r w:rsidR="00357A21">
        <w:rPr>
          <w:rFonts w:ascii="Calibri" w:hAnsi="Calibri" w:cs="Calibri"/>
          <w:iCs/>
        </w:rPr>
        <w:t>c</w:t>
      </w:r>
      <w:r w:rsidR="00386C3E">
        <w:rPr>
          <w:rFonts w:ascii="Calibri" w:hAnsi="Calibri" w:cs="Calibri"/>
          <w:iCs/>
        </w:rPr>
        <w:t xml:space="preserve">orsi il </w:t>
      </w:r>
      <w:r w:rsidRPr="00EE3EAD">
        <w:rPr>
          <w:rFonts w:ascii="Calibri" w:hAnsi="Calibri" w:cs="Calibri"/>
          <w:iCs/>
        </w:rPr>
        <w:t>tema</w:t>
      </w:r>
      <w:r w:rsidR="00DA6E83">
        <w:rPr>
          <w:rFonts w:ascii="Calibri" w:hAnsi="Calibri" w:cs="Calibri"/>
          <w:iCs/>
        </w:rPr>
        <w:t xml:space="preserve"> divenuto di forte attualità in queste settimane</w:t>
      </w:r>
      <w:r w:rsidRPr="00EE3EAD">
        <w:rPr>
          <w:rFonts w:ascii="Calibri" w:hAnsi="Calibri" w:cs="Calibri"/>
          <w:iCs/>
        </w:rPr>
        <w:t>, cercando di ripercorrere la lunga vicenda che ha accompagnato l’evolvers</w:t>
      </w:r>
      <w:r w:rsidR="00381920" w:rsidRPr="00EE3EAD">
        <w:rPr>
          <w:rFonts w:ascii="Calibri" w:hAnsi="Calibri" w:cs="Calibri"/>
          <w:iCs/>
        </w:rPr>
        <w:t xml:space="preserve">i del </w:t>
      </w:r>
      <w:r w:rsidRPr="00EE3EAD">
        <w:rPr>
          <w:rFonts w:ascii="Calibri" w:hAnsi="Calibri" w:cs="Calibri"/>
          <w:iCs/>
        </w:rPr>
        <w:t>progetto</w:t>
      </w:r>
      <w:r w:rsidR="00DA6E83">
        <w:rPr>
          <w:rFonts w:ascii="Calibri" w:hAnsi="Calibri" w:cs="Calibri"/>
          <w:iCs/>
        </w:rPr>
        <w:t xml:space="preserve"> viario Tirreno - Brennero</w:t>
      </w:r>
      <w:r w:rsidR="00386C3E">
        <w:rPr>
          <w:rFonts w:ascii="Calibri" w:hAnsi="Calibri" w:cs="Calibri"/>
          <w:iCs/>
        </w:rPr>
        <w:t>, finendo per rimanere sorpresa</w:t>
      </w:r>
      <w:r w:rsidRPr="00EE3EAD">
        <w:rPr>
          <w:rFonts w:ascii="Calibri" w:hAnsi="Calibri" w:cs="Calibri"/>
          <w:iCs/>
        </w:rPr>
        <w:t xml:space="preserve"> di fronte ad un’ipotesi che pare voler mettere da parte molti presupposti ed altrettante opportunità su cui l’economia di questo territorio ritiene a</w:t>
      </w:r>
      <w:r w:rsidR="00E453EB">
        <w:rPr>
          <w:rFonts w:ascii="Calibri" w:hAnsi="Calibri" w:cs="Calibri"/>
          <w:iCs/>
        </w:rPr>
        <w:t xml:space="preserve">d oggi di poter contare. </w:t>
      </w:r>
    </w:p>
    <w:p w:rsidR="00D67D2D" w:rsidRDefault="00D67D2D" w:rsidP="00EF4BFD">
      <w:pPr>
        <w:jc w:val="both"/>
        <w:rPr>
          <w:rFonts w:ascii="Calibri" w:hAnsi="Calibri" w:cs="Calibri"/>
          <w:iCs/>
        </w:rPr>
      </w:pPr>
      <w:r>
        <w:rPr>
          <w:rFonts w:ascii="Calibri" w:hAnsi="Calibri" w:cs="Calibri"/>
          <w:iCs/>
        </w:rPr>
        <w:t xml:space="preserve">“Sorprende innanzitutto </w:t>
      </w:r>
      <w:r w:rsidRPr="00D67D2D">
        <w:rPr>
          <w:rFonts w:ascii="Calibri" w:hAnsi="Calibri" w:cs="Calibri"/>
          <w:iCs/>
        </w:rPr>
        <w:t>l’atteg</w:t>
      </w:r>
      <w:r>
        <w:rPr>
          <w:rFonts w:ascii="Calibri" w:hAnsi="Calibri" w:cs="Calibri"/>
          <w:iCs/>
        </w:rPr>
        <w:t>giamento de</w:t>
      </w:r>
      <w:r w:rsidR="00DA6E83">
        <w:rPr>
          <w:rFonts w:ascii="Calibri" w:hAnsi="Calibri" w:cs="Calibri"/>
          <w:iCs/>
        </w:rPr>
        <w:t>lla Regione” fa notare</w:t>
      </w:r>
      <w:r w:rsidRPr="00D67D2D">
        <w:rPr>
          <w:rFonts w:ascii="Calibri" w:hAnsi="Calibri" w:cs="Calibri"/>
          <w:iCs/>
        </w:rPr>
        <w:t xml:space="preserve"> Ghirardi “che avanza un’ipotesi di questa portata senza averla minimamente confrontata con le realtà del territorio espressione dell’economia, ma forse neppure con la parte politica, al contrario di quanto avvenne quando</w:t>
      </w:r>
      <w:r w:rsidR="00386C3E">
        <w:rPr>
          <w:rFonts w:ascii="Calibri" w:hAnsi="Calibri" w:cs="Calibri"/>
          <w:iCs/>
        </w:rPr>
        <w:t>, tempo fa,</w:t>
      </w:r>
      <w:r w:rsidRPr="00D67D2D">
        <w:rPr>
          <w:rFonts w:ascii="Calibri" w:hAnsi="Calibri" w:cs="Calibri"/>
          <w:iCs/>
        </w:rPr>
        <w:t xml:space="preserve"> questa scelta si trattò di condividerla”.</w:t>
      </w:r>
      <w:r w:rsidR="00DA6E83">
        <w:rPr>
          <w:rFonts w:ascii="Calibri" w:hAnsi="Calibri" w:cs="Calibri"/>
          <w:iCs/>
        </w:rPr>
        <w:t xml:space="preserve"> CNA Parma esprime poi </w:t>
      </w:r>
      <w:r w:rsidR="00386C3E">
        <w:rPr>
          <w:rFonts w:ascii="Calibri" w:hAnsi="Calibri" w:cs="Calibri"/>
          <w:iCs/>
        </w:rPr>
        <w:t>stupore</w:t>
      </w:r>
      <w:r>
        <w:rPr>
          <w:rFonts w:ascii="Calibri" w:hAnsi="Calibri" w:cs="Calibri"/>
          <w:iCs/>
        </w:rPr>
        <w:t xml:space="preserve"> per le motivazioni addotte,</w:t>
      </w:r>
      <w:r w:rsidR="00E453EB">
        <w:rPr>
          <w:rFonts w:ascii="Calibri" w:hAnsi="Calibri" w:cs="Calibri"/>
          <w:iCs/>
        </w:rPr>
        <w:t xml:space="preserve"> </w:t>
      </w:r>
      <w:r w:rsidR="007C06A5">
        <w:rPr>
          <w:rFonts w:ascii="Calibri" w:hAnsi="Calibri" w:cs="Calibri"/>
          <w:iCs/>
        </w:rPr>
        <w:t>in buona</w:t>
      </w:r>
      <w:r w:rsidR="00D66624">
        <w:rPr>
          <w:rFonts w:ascii="Calibri" w:hAnsi="Calibri" w:cs="Calibri"/>
          <w:iCs/>
        </w:rPr>
        <w:t xml:space="preserve"> parte pretestuosa quella </w:t>
      </w:r>
      <w:r w:rsidR="00E453EB">
        <w:rPr>
          <w:rFonts w:ascii="Calibri" w:hAnsi="Calibri" w:cs="Calibri"/>
          <w:iCs/>
        </w:rPr>
        <w:t>dell’impatto ambientale</w:t>
      </w:r>
      <w:r w:rsidR="00D66624">
        <w:rPr>
          <w:rFonts w:ascii="Calibri" w:hAnsi="Calibri" w:cs="Calibri"/>
          <w:iCs/>
        </w:rPr>
        <w:t xml:space="preserve"> e altrettanto </w:t>
      </w:r>
      <w:r>
        <w:rPr>
          <w:rFonts w:ascii="Calibri" w:hAnsi="Calibri" w:cs="Calibri"/>
          <w:iCs/>
        </w:rPr>
        <w:t>poco credibile</w:t>
      </w:r>
      <w:r w:rsidR="00D66624">
        <w:rPr>
          <w:rFonts w:ascii="Calibri" w:hAnsi="Calibri" w:cs="Calibri"/>
          <w:iCs/>
        </w:rPr>
        <w:t xml:space="preserve"> quella dei costi. </w:t>
      </w:r>
      <w:r w:rsidR="001D0A1E">
        <w:rPr>
          <w:rFonts w:ascii="Calibri" w:hAnsi="Calibri" w:cs="Calibri"/>
          <w:iCs/>
        </w:rPr>
        <w:t>“Il costo dell’</w:t>
      </w:r>
      <w:r w:rsidR="00D66624">
        <w:rPr>
          <w:rFonts w:ascii="Calibri" w:hAnsi="Calibri" w:cs="Calibri"/>
          <w:iCs/>
        </w:rPr>
        <w:t xml:space="preserve">opera è sempre </w:t>
      </w:r>
      <w:r w:rsidR="007C06A5">
        <w:rPr>
          <w:rFonts w:ascii="Calibri" w:hAnsi="Calibri" w:cs="Calibri"/>
          <w:iCs/>
        </w:rPr>
        <w:t xml:space="preserve">stato </w:t>
      </w:r>
      <w:r w:rsidR="00D66624">
        <w:rPr>
          <w:rFonts w:ascii="Calibri" w:hAnsi="Calibri" w:cs="Calibri"/>
          <w:iCs/>
        </w:rPr>
        <w:t>uno degli argomenti</w:t>
      </w:r>
      <w:r w:rsidR="001D0A1E">
        <w:rPr>
          <w:rFonts w:ascii="Calibri" w:hAnsi="Calibri" w:cs="Calibri"/>
          <w:iCs/>
        </w:rPr>
        <w:t xml:space="preserve"> </w:t>
      </w:r>
      <w:r w:rsidR="00243069">
        <w:rPr>
          <w:rFonts w:ascii="Calibri" w:hAnsi="Calibri" w:cs="Calibri"/>
          <w:iCs/>
        </w:rPr>
        <w:t>su cui hanno fatto leva</w:t>
      </w:r>
      <w:r w:rsidR="00D66624">
        <w:rPr>
          <w:rFonts w:ascii="Calibri" w:hAnsi="Calibri" w:cs="Calibri"/>
          <w:iCs/>
        </w:rPr>
        <w:t xml:space="preserve"> </w:t>
      </w:r>
      <w:r w:rsidR="001D0A1E">
        <w:rPr>
          <w:rFonts w:ascii="Calibri" w:hAnsi="Calibri" w:cs="Calibri"/>
          <w:iCs/>
        </w:rPr>
        <w:t>i detrattori dell’intervento</w:t>
      </w:r>
      <w:r>
        <w:rPr>
          <w:rFonts w:ascii="Calibri" w:hAnsi="Calibri" w:cs="Calibri"/>
          <w:iCs/>
        </w:rPr>
        <w:t>” sost</w:t>
      </w:r>
      <w:r w:rsidR="00386C3E">
        <w:rPr>
          <w:rFonts w:ascii="Calibri" w:hAnsi="Calibri" w:cs="Calibri"/>
          <w:iCs/>
        </w:rPr>
        <w:t xml:space="preserve">iene </w:t>
      </w:r>
      <w:r>
        <w:rPr>
          <w:rFonts w:ascii="Calibri" w:hAnsi="Calibri" w:cs="Calibri"/>
          <w:iCs/>
        </w:rPr>
        <w:t>Ghirardi “</w:t>
      </w:r>
      <w:r w:rsidR="00216503">
        <w:rPr>
          <w:rFonts w:ascii="Calibri" w:hAnsi="Calibri" w:cs="Calibri"/>
          <w:iCs/>
        </w:rPr>
        <w:t>quando invece, così come</w:t>
      </w:r>
      <w:r w:rsidR="00D66624">
        <w:rPr>
          <w:rFonts w:ascii="Calibri" w:hAnsi="Calibri" w:cs="Calibri"/>
          <w:iCs/>
        </w:rPr>
        <w:t xml:space="preserve"> avvenuto</w:t>
      </w:r>
      <w:r w:rsidR="00216503">
        <w:rPr>
          <w:rFonts w:ascii="Calibri" w:hAnsi="Calibri" w:cs="Calibri"/>
          <w:iCs/>
        </w:rPr>
        <w:t xml:space="preserve"> </w:t>
      </w:r>
      <w:r w:rsidR="00D66624">
        <w:rPr>
          <w:rFonts w:ascii="Calibri" w:hAnsi="Calibri" w:cs="Calibri"/>
          <w:iCs/>
        </w:rPr>
        <w:t xml:space="preserve">interamente </w:t>
      </w:r>
      <w:r w:rsidR="00216503">
        <w:rPr>
          <w:rFonts w:ascii="Calibri" w:hAnsi="Calibri" w:cs="Calibri"/>
          <w:iCs/>
        </w:rPr>
        <w:t xml:space="preserve">per il primo lotto, i costi sarebbero in capo al Concessionario e </w:t>
      </w:r>
      <w:r>
        <w:rPr>
          <w:rFonts w:ascii="Calibri" w:hAnsi="Calibri" w:cs="Calibri"/>
          <w:iCs/>
        </w:rPr>
        <w:t xml:space="preserve">solo </w:t>
      </w:r>
      <w:r w:rsidR="00216503">
        <w:rPr>
          <w:rFonts w:ascii="Calibri" w:hAnsi="Calibri" w:cs="Calibri"/>
          <w:iCs/>
        </w:rPr>
        <w:t>in minima parte a carico dello Stato</w:t>
      </w:r>
      <w:r w:rsidR="007C06A5">
        <w:rPr>
          <w:rFonts w:ascii="Calibri" w:hAnsi="Calibri" w:cs="Calibri"/>
          <w:iCs/>
        </w:rPr>
        <w:t>”</w:t>
      </w:r>
      <w:r>
        <w:rPr>
          <w:rFonts w:ascii="Calibri" w:hAnsi="Calibri" w:cs="Calibri"/>
          <w:iCs/>
        </w:rPr>
        <w:t>.</w:t>
      </w:r>
    </w:p>
    <w:p w:rsidR="00AF50AC" w:rsidRDefault="00D67D2D" w:rsidP="00EF4BFD">
      <w:pPr>
        <w:jc w:val="both"/>
        <w:rPr>
          <w:rFonts w:ascii="Calibri" w:hAnsi="Calibri" w:cs="Calibri"/>
          <w:iCs/>
        </w:rPr>
      </w:pPr>
      <w:r>
        <w:rPr>
          <w:rFonts w:ascii="Calibri" w:hAnsi="Calibri" w:cs="Calibri"/>
          <w:iCs/>
        </w:rPr>
        <w:t>Critiche</w:t>
      </w:r>
      <w:r w:rsidR="00243069">
        <w:rPr>
          <w:rFonts w:ascii="Calibri" w:hAnsi="Calibri" w:cs="Calibri"/>
          <w:iCs/>
        </w:rPr>
        <w:t xml:space="preserve"> arrivano dalla Presidenza di </w:t>
      </w:r>
      <w:r w:rsidR="00243069" w:rsidRPr="00243069">
        <w:rPr>
          <w:rFonts w:ascii="Calibri" w:hAnsi="Calibri" w:cs="Calibri"/>
          <w:iCs/>
        </w:rPr>
        <w:t>CNA Parma</w:t>
      </w:r>
      <w:r w:rsidR="00243069">
        <w:rPr>
          <w:rFonts w:ascii="Calibri" w:hAnsi="Calibri" w:cs="Calibri"/>
          <w:iCs/>
        </w:rPr>
        <w:t xml:space="preserve">, </w:t>
      </w:r>
      <w:r>
        <w:rPr>
          <w:rFonts w:ascii="Calibri" w:hAnsi="Calibri" w:cs="Calibri"/>
          <w:iCs/>
        </w:rPr>
        <w:t xml:space="preserve">anche sull’ipotesi </w:t>
      </w:r>
      <w:r w:rsidR="00E453EB">
        <w:rPr>
          <w:rFonts w:ascii="Calibri" w:hAnsi="Calibri" w:cs="Calibri"/>
          <w:iCs/>
        </w:rPr>
        <w:t xml:space="preserve">di collegamento </w:t>
      </w:r>
      <w:r w:rsidR="00386C3E">
        <w:rPr>
          <w:rFonts w:ascii="Calibri" w:hAnsi="Calibri" w:cs="Calibri"/>
          <w:iCs/>
        </w:rPr>
        <w:t>con la spesso richiamata</w:t>
      </w:r>
      <w:r w:rsidR="00EF4BFD">
        <w:rPr>
          <w:rFonts w:ascii="Calibri" w:hAnsi="Calibri" w:cs="Calibri"/>
          <w:iCs/>
        </w:rPr>
        <w:t xml:space="preserve"> Cispadana</w:t>
      </w:r>
      <w:r>
        <w:rPr>
          <w:rFonts w:ascii="Calibri" w:hAnsi="Calibri" w:cs="Calibri"/>
          <w:iCs/>
        </w:rPr>
        <w:t xml:space="preserve">, ritenuta decisamente </w:t>
      </w:r>
      <w:r w:rsidR="00BA2F87">
        <w:rPr>
          <w:rFonts w:ascii="Calibri" w:hAnsi="Calibri" w:cs="Calibri"/>
          <w:iCs/>
        </w:rPr>
        <w:t>più impattante dei pochi chilometri</w:t>
      </w:r>
      <w:r w:rsidR="00243069">
        <w:rPr>
          <w:rFonts w:ascii="Calibri" w:hAnsi="Calibri" w:cs="Calibri"/>
          <w:iCs/>
        </w:rPr>
        <w:t xml:space="preserve"> che separano il primo tratt</w:t>
      </w:r>
      <w:r w:rsidR="00BA2F87">
        <w:rPr>
          <w:rFonts w:ascii="Calibri" w:hAnsi="Calibri" w:cs="Calibri"/>
          <w:iCs/>
        </w:rPr>
        <w:t>o di TI-BRE dal</w:t>
      </w:r>
      <w:r w:rsidR="00F516DA">
        <w:rPr>
          <w:rFonts w:ascii="Calibri" w:hAnsi="Calibri" w:cs="Calibri"/>
          <w:iCs/>
        </w:rPr>
        <w:t xml:space="preserve"> confine della Regione. CNA sostiene poi la convinzione che l’opera stradale non possa essere ritenuta </w:t>
      </w:r>
      <w:r w:rsidR="00E453EB">
        <w:rPr>
          <w:rFonts w:ascii="Calibri" w:hAnsi="Calibri" w:cs="Calibri"/>
          <w:iCs/>
        </w:rPr>
        <w:t xml:space="preserve">alternativa alla </w:t>
      </w:r>
      <w:r w:rsidR="00EF4BFD">
        <w:rPr>
          <w:rFonts w:ascii="Calibri" w:hAnsi="Calibri" w:cs="Calibri"/>
          <w:iCs/>
        </w:rPr>
        <w:t xml:space="preserve">costruzione della </w:t>
      </w:r>
      <w:r w:rsidR="00E453EB">
        <w:rPr>
          <w:rFonts w:ascii="Calibri" w:hAnsi="Calibri" w:cs="Calibri"/>
          <w:iCs/>
        </w:rPr>
        <w:t xml:space="preserve">TI-BRE ferroviaria di cui si parla da decenni </w:t>
      </w:r>
      <w:r w:rsidR="00EF4BFD">
        <w:rPr>
          <w:rFonts w:ascii="Calibri" w:hAnsi="Calibri" w:cs="Calibri"/>
          <w:iCs/>
        </w:rPr>
        <w:t>ma che</w:t>
      </w:r>
      <w:r w:rsidR="00E453EB">
        <w:rPr>
          <w:rFonts w:ascii="Calibri" w:hAnsi="Calibri" w:cs="Calibri"/>
          <w:iCs/>
        </w:rPr>
        <w:t xml:space="preserve"> sembra </w:t>
      </w:r>
      <w:r w:rsidR="00386C3E">
        <w:rPr>
          <w:rFonts w:ascii="Calibri" w:hAnsi="Calibri" w:cs="Calibri"/>
          <w:iCs/>
        </w:rPr>
        <w:t xml:space="preserve">invece </w:t>
      </w:r>
      <w:r w:rsidR="00EF4BFD">
        <w:rPr>
          <w:rFonts w:ascii="Calibri" w:hAnsi="Calibri" w:cs="Calibri"/>
          <w:iCs/>
        </w:rPr>
        <w:t>riesumata ad arte</w:t>
      </w:r>
      <w:r w:rsidR="00E453EB">
        <w:rPr>
          <w:rFonts w:ascii="Calibri" w:hAnsi="Calibri" w:cs="Calibri"/>
          <w:iCs/>
        </w:rPr>
        <w:t xml:space="preserve"> in </w:t>
      </w:r>
      <w:r w:rsidR="00EF4BFD">
        <w:rPr>
          <w:rFonts w:ascii="Calibri" w:hAnsi="Calibri" w:cs="Calibri"/>
          <w:iCs/>
        </w:rPr>
        <w:t xml:space="preserve">questo </w:t>
      </w:r>
      <w:r w:rsidR="00DA6E83">
        <w:rPr>
          <w:rFonts w:ascii="Calibri" w:hAnsi="Calibri" w:cs="Calibri"/>
          <w:iCs/>
        </w:rPr>
        <w:t>momento per essere contrapposta</w:t>
      </w:r>
      <w:r w:rsidR="00E453EB">
        <w:rPr>
          <w:rFonts w:ascii="Calibri" w:hAnsi="Calibri" w:cs="Calibri"/>
          <w:iCs/>
        </w:rPr>
        <w:t xml:space="preserve"> alle argomentazioni</w:t>
      </w:r>
      <w:r w:rsidR="00EF4BFD">
        <w:rPr>
          <w:rFonts w:ascii="Calibri" w:hAnsi="Calibri" w:cs="Calibri"/>
          <w:iCs/>
        </w:rPr>
        <w:t xml:space="preserve"> di chi sostiene la necessità di completare il tratto autostradale dell’arteria.</w:t>
      </w:r>
    </w:p>
    <w:p w:rsidR="008F1960" w:rsidRDefault="00F516DA" w:rsidP="00EF4BFD">
      <w:pPr>
        <w:jc w:val="both"/>
        <w:rPr>
          <w:rFonts w:ascii="Calibri" w:hAnsi="Calibri" w:cs="Calibri"/>
          <w:iCs/>
        </w:rPr>
      </w:pPr>
      <w:r>
        <w:rPr>
          <w:rFonts w:ascii="Calibri" w:hAnsi="Calibri" w:cs="Calibri"/>
          <w:iCs/>
        </w:rPr>
        <w:t xml:space="preserve">Guardando ad interessi che non possono fermarsi sulle rive del Po, Ghirardi ritiene che </w:t>
      </w:r>
      <w:r w:rsidR="00BA2F87">
        <w:rPr>
          <w:rFonts w:ascii="Calibri" w:hAnsi="Calibri" w:cs="Calibri"/>
          <w:iCs/>
        </w:rPr>
        <w:t>“</w:t>
      </w:r>
      <w:r w:rsidR="00AF50AC">
        <w:rPr>
          <w:rFonts w:ascii="Calibri" w:hAnsi="Calibri" w:cs="Calibri"/>
          <w:iCs/>
        </w:rPr>
        <w:t>la TI–</w:t>
      </w:r>
      <w:r w:rsidR="00BA2F87">
        <w:rPr>
          <w:rFonts w:ascii="Calibri" w:hAnsi="Calibri" w:cs="Calibri"/>
          <w:iCs/>
        </w:rPr>
        <w:t>BRE sia importante per un’area che va ben oltre la p</w:t>
      </w:r>
      <w:r w:rsidR="00542654" w:rsidRPr="00EE3EAD">
        <w:rPr>
          <w:rFonts w:ascii="Calibri" w:hAnsi="Calibri" w:cs="Calibri"/>
          <w:iCs/>
        </w:rPr>
        <w:t xml:space="preserve">rovincia </w:t>
      </w:r>
      <w:r w:rsidR="00DA6E83">
        <w:rPr>
          <w:rFonts w:ascii="Calibri" w:hAnsi="Calibri" w:cs="Calibri"/>
          <w:iCs/>
        </w:rPr>
        <w:t xml:space="preserve">di Parma, </w:t>
      </w:r>
      <w:r w:rsidR="00BA2F87">
        <w:rPr>
          <w:rFonts w:ascii="Calibri" w:hAnsi="Calibri" w:cs="Calibri"/>
          <w:iCs/>
        </w:rPr>
        <w:t>superando anche un</w:t>
      </w:r>
      <w:r w:rsidR="00542654" w:rsidRPr="00EE3EAD">
        <w:rPr>
          <w:rFonts w:ascii="Calibri" w:hAnsi="Calibri" w:cs="Calibri"/>
          <w:iCs/>
        </w:rPr>
        <w:t xml:space="preserve"> più vasto territorio ch</w:t>
      </w:r>
      <w:r w:rsidR="00BA2F87">
        <w:rPr>
          <w:rFonts w:ascii="Calibri" w:hAnsi="Calibri" w:cs="Calibri"/>
          <w:iCs/>
        </w:rPr>
        <w:t>e potrebbe configurarsi con le p</w:t>
      </w:r>
      <w:r w:rsidR="00542654" w:rsidRPr="00EE3EAD">
        <w:rPr>
          <w:rFonts w:ascii="Calibri" w:hAnsi="Calibri" w:cs="Calibri"/>
          <w:iCs/>
        </w:rPr>
        <w:t>rovince di</w:t>
      </w:r>
      <w:r w:rsidR="00DA6E83">
        <w:rPr>
          <w:rFonts w:ascii="Calibri" w:hAnsi="Calibri" w:cs="Calibri"/>
          <w:iCs/>
        </w:rPr>
        <w:t xml:space="preserve"> Piacenza</w:t>
      </w:r>
      <w:r w:rsidR="00357A21">
        <w:rPr>
          <w:rFonts w:ascii="Calibri" w:hAnsi="Calibri" w:cs="Calibri"/>
          <w:iCs/>
        </w:rPr>
        <w:t>,</w:t>
      </w:r>
      <w:r w:rsidR="00DA6E83">
        <w:rPr>
          <w:rFonts w:ascii="Calibri" w:hAnsi="Calibri" w:cs="Calibri"/>
          <w:iCs/>
        </w:rPr>
        <w:t xml:space="preserve"> Parma e Reggio,</w:t>
      </w:r>
      <w:r w:rsidR="00AF50AC">
        <w:rPr>
          <w:rFonts w:ascii="Calibri" w:hAnsi="Calibri" w:cs="Calibri"/>
          <w:iCs/>
        </w:rPr>
        <w:t xml:space="preserve"> la TI-</w:t>
      </w:r>
      <w:r w:rsidR="00542654" w:rsidRPr="00EE3EAD">
        <w:rPr>
          <w:rFonts w:ascii="Calibri" w:hAnsi="Calibri" w:cs="Calibri"/>
          <w:iCs/>
        </w:rPr>
        <w:t xml:space="preserve">BRE </w:t>
      </w:r>
      <w:r w:rsidR="00181F57" w:rsidRPr="00EE3EAD">
        <w:rPr>
          <w:rFonts w:ascii="Calibri" w:hAnsi="Calibri" w:cs="Calibri"/>
          <w:iCs/>
        </w:rPr>
        <w:t>è da</w:t>
      </w:r>
      <w:r w:rsidR="00542654" w:rsidRPr="00EE3EAD">
        <w:rPr>
          <w:rFonts w:ascii="Calibri" w:hAnsi="Calibri" w:cs="Calibri"/>
          <w:iCs/>
        </w:rPr>
        <w:t xml:space="preserve"> vedere come strategica per un’area ben più estesa che va dal Veneto al</w:t>
      </w:r>
      <w:r w:rsidR="00DA6E83">
        <w:rPr>
          <w:rFonts w:ascii="Calibri" w:hAnsi="Calibri" w:cs="Calibri"/>
          <w:iCs/>
        </w:rPr>
        <w:t xml:space="preserve">la Liguria attraverso Lombardia, Toscana </w:t>
      </w:r>
      <w:r w:rsidR="00542654" w:rsidRPr="00EE3EAD">
        <w:rPr>
          <w:rFonts w:ascii="Calibri" w:hAnsi="Calibri" w:cs="Calibri"/>
          <w:iCs/>
        </w:rPr>
        <w:t>ed Emilia.</w:t>
      </w:r>
      <w:r w:rsidR="00DA6E83">
        <w:rPr>
          <w:rFonts w:ascii="Calibri" w:hAnsi="Calibri" w:cs="Calibri"/>
          <w:iCs/>
        </w:rPr>
        <w:t xml:space="preserve"> </w:t>
      </w:r>
      <w:r w:rsidR="00591805" w:rsidRPr="00EE3EAD">
        <w:rPr>
          <w:rFonts w:ascii="Calibri" w:hAnsi="Calibri" w:cs="Calibri"/>
          <w:iCs/>
        </w:rPr>
        <w:t>L’auspicio</w:t>
      </w:r>
      <w:r w:rsidR="00BA2F87">
        <w:rPr>
          <w:rFonts w:ascii="Calibri" w:hAnsi="Calibri" w:cs="Calibri"/>
          <w:iCs/>
        </w:rPr>
        <w:t xml:space="preserve"> che esprime il Presidente di CNA</w:t>
      </w:r>
      <w:r w:rsidR="00591805" w:rsidRPr="00EE3EAD">
        <w:rPr>
          <w:rFonts w:ascii="Calibri" w:hAnsi="Calibri" w:cs="Calibri"/>
          <w:iCs/>
        </w:rPr>
        <w:t xml:space="preserve"> è </w:t>
      </w:r>
      <w:r w:rsidR="00BA2F87">
        <w:rPr>
          <w:rFonts w:ascii="Calibri" w:hAnsi="Calibri" w:cs="Calibri"/>
          <w:iCs/>
        </w:rPr>
        <w:t>pertanto quello che “il Governo R</w:t>
      </w:r>
      <w:r w:rsidR="00591805" w:rsidRPr="00EE3EAD">
        <w:rPr>
          <w:rFonts w:ascii="Calibri" w:hAnsi="Calibri" w:cs="Calibri"/>
          <w:iCs/>
        </w:rPr>
        <w:t>egionale possa avere</w:t>
      </w:r>
      <w:r w:rsidR="00542654" w:rsidRPr="00EE3EAD">
        <w:rPr>
          <w:rFonts w:ascii="Calibri" w:hAnsi="Calibri" w:cs="Calibri"/>
          <w:iCs/>
        </w:rPr>
        <w:t xml:space="preserve"> un </w:t>
      </w:r>
      <w:r w:rsidR="00DA6E83">
        <w:rPr>
          <w:rFonts w:ascii="Calibri" w:hAnsi="Calibri" w:cs="Calibri"/>
          <w:iCs/>
        </w:rPr>
        <w:t xml:space="preserve">rapido </w:t>
      </w:r>
      <w:r w:rsidR="00542654" w:rsidRPr="00EE3EAD">
        <w:rPr>
          <w:rFonts w:ascii="Calibri" w:hAnsi="Calibri" w:cs="Calibri"/>
          <w:iCs/>
        </w:rPr>
        <w:t>ripensamento, con l’inserimento del completamento della parte mancante di quest’arteria tra le priorità infrastrutturali della Regione Emilia Romagna, a cui Parma e quella parte importante di economia che CNA ha il dovere di rappresentare, si onora di appartenere</w:t>
      </w:r>
      <w:r w:rsidR="00EF4BFD">
        <w:rPr>
          <w:rFonts w:ascii="Calibri" w:hAnsi="Calibri" w:cs="Calibri"/>
          <w:iCs/>
        </w:rPr>
        <w:t>”</w:t>
      </w:r>
      <w:r w:rsidR="00542654" w:rsidRPr="00EE3EAD">
        <w:rPr>
          <w:rFonts w:ascii="Calibri" w:hAnsi="Calibri" w:cs="Calibri"/>
          <w:iCs/>
        </w:rPr>
        <w:t>.</w:t>
      </w:r>
    </w:p>
    <w:p w:rsidR="00EE3EAD" w:rsidRDefault="00EE3EAD" w:rsidP="00EE3EAD">
      <w:pPr>
        <w:rPr>
          <w:rFonts w:ascii="Calibri" w:hAnsi="Calibri" w:cs="Calibri"/>
          <w:iCs/>
        </w:rPr>
      </w:pPr>
    </w:p>
    <w:p w:rsidR="00EE3EAD" w:rsidRPr="00B81CA3" w:rsidRDefault="00AF50AC" w:rsidP="00EE3EAD">
      <w:pPr>
        <w:rPr>
          <w:rFonts w:ascii="Calibri" w:hAnsi="Calibri" w:cs="Calibri"/>
          <w:b/>
          <w:iCs/>
        </w:rPr>
      </w:pPr>
      <w:r w:rsidRPr="00B81CA3">
        <w:rPr>
          <w:rFonts w:ascii="Calibri" w:hAnsi="Calibri" w:cs="Calibri"/>
          <w:b/>
          <w:iCs/>
        </w:rPr>
        <w:t>Segue il testo integrale della l</w:t>
      </w:r>
      <w:r w:rsidR="00EE3EAD" w:rsidRPr="00B81CA3">
        <w:rPr>
          <w:rFonts w:ascii="Calibri" w:hAnsi="Calibri" w:cs="Calibri"/>
          <w:b/>
          <w:iCs/>
        </w:rPr>
        <w:t>ettera</w:t>
      </w:r>
      <w:r w:rsidRPr="00B81CA3">
        <w:rPr>
          <w:rFonts w:ascii="Calibri" w:hAnsi="Calibri" w:cs="Calibri"/>
          <w:b/>
          <w:iCs/>
        </w:rPr>
        <w:t>.</w:t>
      </w:r>
      <w:r w:rsidR="00EE3EAD" w:rsidRPr="00B81CA3">
        <w:rPr>
          <w:rFonts w:ascii="Calibri" w:hAnsi="Calibri" w:cs="Calibri"/>
          <w:b/>
          <w:iCs/>
        </w:rPr>
        <w:t xml:space="preserve"> </w:t>
      </w:r>
    </w:p>
    <w:p w:rsidR="00AF50AC" w:rsidRDefault="00AF50AC" w:rsidP="00EE3EAD">
      <w:pPr>
        <w:rPr>
          <w:rFonts w:ascii="Calibri" w:hAnsi="Calibri" w:cs="Calibri"/>
          <w:iCs/>
        </w:rPr>
      </w:pPr>
    </w:p>
    <w:p w:rsidR="00AF50AC" w:rsidRDefault="00AF50AC" w:rsidP="00EE3EAD">
      <w:pPr>
        <w:rPr>
          <w:rFonts w:ascii="Calibri" w:hAnsi="Calibri" w:cs="Calibri"/>
          <w:iCs/>
        </w:rPr>
      </w:pPr>
    </w:p>
    <w:p w:rsidR="00EE3EAD" w:rsidRPr="00AF50AC" w:rsidRDefault="00EE3EAD" w:rsidP="00EE3EAD">
      <w:pPr>
        <w:ind w:left="5664"/>
        <w:rPr>
          <w:rFonts w:ascii="Calibri" w:hAnsi="Calibri" w:cs="Calibri"/>
          <w:iCs/>
          <w:sz w:val="22"/>
        </w:rPr>
      </w:pPr>
      <w:proofErr w:type="gramStart"/>
      <w:r w:rsidRPr="00AF50AC">
        <w:rPr>
          <w:rFonts w:ascii="Calibri" w:hAnsi="Calibri" w:cs="Calibri"/>
          <w:iCs/>
          <w:sz w:val="22"/>
        </w:rPr>
        <w:t>al</w:t>
      </w:r>
      <w:proofErr w:type="gramEnd"/>
      <w:r w:rsidRPr="00AF50AC">
        <w:rPr>
          <w:rFonts w:ascii="Calibri" w:hAnsi="Calibri" w:cs="Calibri"/>
          <w:iCs/>
          <w:sz w:val="22"/>
        </w:rPr>
        <w:t xml:space="preserve"> Presidente </w:t>
      </w:r>
    </w:p>
    <w:p w:rsidR="00EE3EAD" w:rsidRPr="00AF50AC" w:rsidRDefault="00EE3EAD" w:rsidP="00EE3EAD">
      <w:pPr>
        <w:ind w:left="5664"/>
        <w:rPr>
          <w:rFonts w:ascii="Calibri" w:hAnsi="Calibri" w:cs="Calibri"/>
          <w:iCs/>
          <w:sz w:val="22"/>
        </w:rPr>
      </w:pPr>
      <w:proofErr w:type="gramStart"/>
      <w:r w:rsidRPr="00AF50AC">
        <w:rPr>
          <w:rFonts w:ascii="Calibri" w:hAnsi="Calibri" w:cs="Calibri"/>
          <w:iCs/>
          <w:sz w:val="22"/>
        </w:rPr>
        <w:t>della</w:t>
      </w:r>
      <w:proofErr w:type="gramEnd"/>
      <w:r w:rsidRPr="00AF50AC">
        <w:rPr>
          <w:rFonts w:ascii="Calibri" w:hAnsi="Calibri" w:cs="Calibri"/>
          <w:iCs/>
          <w:sz w:val="22"/>
        </w:rPr>
        <w:t xml:space="preserve"> Regione Emilia Romagna</w:t>
      </w:r>
    </w:p>
    <w:p w:rsidR="00EE3EAD" w:rsidRPr="00AF50AC" w:rsidRDefault="00EE3EAD" w:rsidP="00EE3EAD">
      <w:pPr>
        <w:ind w:left="5664"/>
        <w:rPr>
          <w:rFonts w:ascii="Calibri" w:hAnsi="Calibri" w:cs="Calibri"/>
          <w:iCs/>
          <w:sz w:val="22"/>
        </w:rPr>
      </w:pPr>
      <w:r w:rsidRPr="00AF50AC">
        <w:rPr>
          <w:rFonts w:ascii="Calibri" w:hAnsi="Calibri" w:cs="Calibri"/>
          <w:iCs/>
          <w:sz w:val="22"/>
        </w:rPr>
        <w:t xml:space="preserve">Stefano </w:t>
      </w:r>
      <w:proofErr w:type="spellStart"/>
      <w:r w:rsidRPr="00AF50AC">
        <w:rPr>
          <w:rFonts w:ascii="Calibri" w:hAnsi="Calibri" w:cs="Calibri"/>
          <w:iCs/>
          <w:sz w:val="22"/>
        </w:rPr>
        <w:t>Bonaccini</w:t>
      </w:r>
      <w:proofErr w:type="spellEnd"/>
    </w:p>
    <w:p w:rsidR="00EE3EAD" w:rsidRPr="00AF50AC" w:rsidRDefault="00EE3EAD" w:rsidP="00EE3EAD">
      <w:pPr>
        <w:ind w:left="5664"/>
        <w:rPr>
          <w:rFonts w:ascii="Calibri" w:hAnsi="Calibri" w:cs="Calibri"/>
          <w:iCs/>
          <w:sz w:val="22"/>
        </w:rPr>
      </w:pPr>
      <w:proofErr w:type="gramStart"/>
      <w:r w:rsidRPr="00AF50AC">
        <w:rPr>
          <w:rFonts w:ascii="Calibri" w:hAnsi="Calibri" w:cs="Calibri"/>
          <w:iCs/>
          <w:sz w:val="22"/>
        </w:rPr>
        <w:t>viale</w:t>
      </w:r>
      <w:proofErr w:type="gramEnd"/>
      <w:r w:rsidRPr="00AF50AC">
        <w:rPr>
          <w:rFonts w:ascii="Calibri" w:hAnsi="Calibri" w:cs="Calibri"/>
          <w:iCs/>
          <w:sz w:val="22"/>
        </w:rPr>
        <w:t xml:space="preserve"> Aldo Moro 52</w:t>
      </w:r>
    </w:p>
    <w:p w:rsidR="00EE3EAD" w:rsidRPr="00AF50AC" w:rsidRDefault="00EE3EAD" w:rsidP="00EE3EAD">
      <w:pPr>
        <w:ind w:left="5664"/>
        <w:rPr>
          <w:rFonts w:ascii="Calibri" w:hAnsi="Calibri" w:cs="Calibri"/>
          <w:iCs/>
          <w:sz w:val="22"/>
        </w:rPr>
      </w:pPr>
      <w:r w:rsidRPr="00AF50AC">
        <w:rPr>
          <w:rFonts w:ascii="Calibri" w:hAnsi="Calibri" w:cs="Calibri"/>
          <w:iCs/>
          <w:sz w:val="22"/>
        </w:rPr>
        <w:t>40127 Bologna</w:t>
      </w:r>
    </w:p>
    <w:p w:rsidR="00EE3EAD" w:rsidRPr="00AF50AC" w:rsidRDefault="00EE3EAD" w:rsidP="00EE3EAD">
      <w:pPr>
        <w:ind w:left="5664"/>
        <w:rPr>
          <w:rFonts w:ascii="Calibri" w:hAnsi="Calibri" w:cs="Calibri"/>
          <w:iCs/>
          <w:sz w:val="22"/>
        </w:rPr>
      </w:pPr>
    </w:p>
    <w:p w:rsidR="00EE3EAD" w:rsidRPr="00AF50AC" w:rsidRDefault="00EE3EAD" w:rsidP="00EE3EAD">
      <w:pPr>
        <w:ind w:left="5664"/>
        <w:rPr>
          <w:rFonts w:ascii="Calibri" w:hAnsi="Calibri" w:cs="Calibri"/>
          <w:iCs/>
          <w:sz w:val="22"/>
        </w:rPr>
      </w:pPr>
      <w:r w:rsidRPr="00AF50AC">
        <w:rPr>
          <w:rFonts w:ascii="Calibri" w:hAnsi="Calibri" w:cs="Calibri"/>
          <w:iCs/>
          <w:sz w:val="22"/>
        </w:rPr>
        <w:t xml:space="preserve">all’Assessore ai Trasporti, Infrastrutture e Reti </w:t>
      </w:r>
    </w:p>
    <w:p w:rsidR="00EE3EAD" w:rsidRPr="00AF50AC" w:rsidRDefault="00EE3EAD" w:rsidP="00EE3EAD">
      <w:pPr>
        <w:ind w:left="5664"/>
        <w:rPr>
          <w:rFonts w:ascii="Calibri" w:hAnsi="Calibri" w:cs="Calibri"/>
          <w:iCs/>
          <w:sz w:val="22"/>
        </w:rPr>
      </w:pPr>
      <w:proofErr w:type="gramStart"/>
      <w:r w:rsidRPr="00AF50AC">
        <w:rPr>
          <w:rFonts w:ascii="Calibri" w:hAnsi="Calibri" w:cs="Calibri"/>
          <w:iCs/>
          <w:sz w:val="22"/>
        </w:rPr>
        <w:t>della</w:t>
      </w:r>
      <w:proofErr w:type="gramEnd"/>
      <w:r w:rsidRPr="00AF50AC">
        <w:rPr>
          <w:rFonts w:ascii="Calibri" w:hAnsi="Calibri" w:cs="Calibri"/>
          <w:iCs/>
          <w:sz w:val="22"/>
        </w:rPr>
        <w:t xml:space="preserve"> Regione Emilia Romagna</w:t>
      </w:r>
    </w:p>
    <w:p w:rsidR="00EE3EAD" w:rsidRPr="00AF50AC" w:rsidRDefault="00EE3EAD" w:rsidP="00EE3EAD">
      <w:pPr>
        <w:ind w:left="5664"/>
        <w:rPr>
          <w:rFonts w:ascii="Calibri" w:hAnsi="Calibri" w:cs="Calibri"/>
          <w:iCs/>
          <w:sz w:val="22"/>
        </w:rPr>
      </w:pPr>
      <w:r w:rsidRPr="00AF50AC">
        <w:rPr>
          <w:rFonts w:ascii="Calibri" w:hAnsi="Calibri" w:cs="Calibri"/>
          <w:iCs/>
          <w:sz w:val="22"/>
        </w:rPr>
        <w:t>Raffaele Donnini</w:t>
      </w:r>
    </w:p>
    <w:p w:rsidR="00EE3EAD" w:rsidRPr="00AF50AC" w:rsidRDefault="00EE3EAD" w:rsidP="00EE3EAD">
      <w:pPr>
        <w:ind w:left="5664"/>
        <w:rPr>
          <w:rFonts w:ascii="Calibri" w:hAnsi="Calibri" w:cs="Calibri"/>
          <w:iCs/>
          <w:sz w:val="22"/>
        </w:rPr>
      </w:pPr>
      <w:proofErr w:type="gramStart"/>
      <w:r w:rsidRPr="00AF50AC">
        <w:rPr>
          <w:rFonts w:ascii="Calibri" w:hAnsi="Calibri" w:cs="Calibri"/>
          <w:iCs/>
          <w:sz w:val="22"/>
        </w:rPr>
        <w:t>viale</w:t>
      </w:r>
      <w:proofErr w:type="gramEnd"/>
      <w:r w:rsidRPr="00AF50AC">
        <w:rPr>
          <w:rFonts w:ascii="Calibri" w:hAnsi="Calibri" w:cs="Calibri"/>
          <w:iCs/>
          <w:sz w:val="22"/>
        </w:rPr>
        <w:t xml:space="preserve"> Aldo Moro 30</w:t>
      </w:r>
    </w:p>
    <w:p w:rsidR="00EE3EAD" w:rsidRPr="00AF50AC" w:rsidRDefault="00EE3EAD" w:rsidP="00EE3EAD">
      <w:pPr>
        <w:ind w:left="5664"/>
        <w:rPr>
          <w:rFonts w:ascii="Calibri" w:hAnsi="Calibri" w:cs="Calibri"/>
          <w:iCs/>
          <w:sz w:val="22"/>
        </w:rPr>
      </w:pPr>
      <w:r w:rsidRPr="00AF50AC">
        <w:rPr>
          <w:rFonts w:ascii="Calibri" w:hAnsi="Calibri" w:cs="Calibri"/>
          <w:iCs/>
          <w:sz w:val="22"/>
        </w:rPr>
        <w:t>40127 Bologna</w:t>
      </w:r>
    </w:p>
    <w:p w:rsidR="00EE3EAD" w:rsidRPr="00AF50AC" w:rsidRDefault="00EE3EAD" w:rsidP="00EE3EAD">
      <w:pPr>
        <w:rPr>
          <w:rFonts w:ascii="Calibri" w:hAnsi="Calibri" w:cs="Calibri"/>
          <w:iCs/>
          <w:sz w:val="22"/>
        </w:rPr>
      </w:pPr>
    </w:p>
    <w:p w:rsidR="00EE3EAD" w:rsidRPr="00AF50AC" w:rsidRDefault="00EE3EAD" w:rsidP="00EE3EAD">
      <w:pPr>
        <w:ind w:left="5664"/>
        <w:rPr>
          <w:rFonts w:ascii="Calibri" w:hAnsi="Calibri" w:cs="Calibri"/>
          <w:iCs/>
          <w:sz w:val="22"/>
        </w:rPr>
      </w:pPr>
      <w:proofErr w:type="gramStart"/>
      <w:r w:rsidRPr="00AF50AC">
        <w:rPr>
          <w:rFonts w:ascii="Calibri" w:hAnsi="Calibri" w:cs="Calibri"/>
          <w:iCs/>
          <w:sz w:val="22"/>
        </w:rPr>
        <w:t>e</w:t>
      </w:r>
      <w:proofErr w:type="gramEnd"/>
      <w:r w:rsidRPr="00AF50AC">
        <w:rPr>
          <w:rFonts w:ascii="Calibri" w:hAnsi="Calibri" w:cs="Calibri"/>
          <w:iCs/>
          <w:sz w:val="22"/>
        </w:rPr>
        <w:t xml:space="preserve"> </w:t>
      </w:r>
      <w:proofErr w:type="spellStart"/>
      <w:r w:rsidRPr="00AF50AC">
        <w:rPr>
          <w:rFonts w:ascii="Calibri" w:hAnsi="Calibri" w:cs="Calibri"/>
          <w:iCs/>
          <w:sz w:val="22"/>
        </w:rPr>
        <w:t>p.c</w:t>
      </w:r>
      <w:proofErr w:type="spellEnd"/>
      <w:r w:rsidRPr="00AF50AC">
        <w:rPr>
          <w:rFonts w:ascii="Calibri" w:hAnsi="Calibri" w:cs="Calibri"/>
          <w:iCs/>
          <w:sz w:val="22"/>
        </w:rPr>
        <w:t>:</w:t>
      </w:r>
    </w:p>
    <w:p w:rsidR="00EE3EAD" w:rsidRPr="00AF50AC" w:rsidRDefault="00EE3EAD" w:rsidP="00EE3EAD">
      <w:pPr>
        <w:ind w:left="5664"/>
        <w:rPr>
          <w:rFonts w:ascii="Calibri" w:hAnsi="Calibri" w:cs="Calibri"/>
          <w:iCs/>
          <w:sz w:val="22"/>
        </w:rPr>
      </w:pPr>
      <w:proofErr w:type="gramStart"/>
      <w:r w:rsidRPr="00AF50AC">
        <w:rPr>
          <w:rFonts w:ascii="Calibri" w:hAnsi="Calibri" w:cs="Calibri"/>
          <w:iCs/>
          <w:sz w:val="22"/>
        </w:rPr>
        <w:t>ai</w:t>
      </w:r>
      <w:proofErr w:type="gramEnd"/>
      <w:r w:rsidRPr="00AF50AC">
        <w:rPr>
          <w:rFonts w:ascii="Calibri" w:hAnsi="Calibri" w:cs="Calibri"/>
          <w:iCs/>
          <w:sz w:val="22"/>
        </w:rPr>
        <w:t xml:space="preserve"> Consiglieri Regionali:</w:t>
      </w:r>
    </w:p>
    <w:p w:rsidR="00EE3EAD" w:rsidRPr="00AF50AC" w:rsidRDefault="00EE3EAD" w:rsidP="00EE3EAD">
      <w:pPr>
        <w:ind w:left="5664"/>
        <w:rPr>
          <w:rFonts w:ascii="Calibri" w:hAnsi="Calibri" w:cs="Calibri"/>
          <w:iCs/>
          <w:sz w:val="22"/>
        </w:rPr>
      </w:pPr>
      <w:r w:rsidRPr="00AF50AC">
        <w:rPr>
          <w:rFonts w:ascii="Calibri" w:hAnsi="Calibri" w:cs="Calibri"/>
          <w:iCs/>
          <w:sz w:val="22"/>
        </w:rPr>
        <w:t>Barbara Lori</w:t>
      </w:r>
    </w:p>
    <w:p w:rsidR="00EE3EAD" w:rsidRPr="00AF50AC" w:rsidRDefault="00EE3EAD" w:rsidP="00EE3EAD">
      <w:pPr>
        <w:ind w:left="5664"/>
        <w:rPr>
          <w:rFonts w:ascii="Calibri" w:hAnsi="Calibri" w:cs="Calibri"/>
          <w:iCs/>
          <w:sz w:val="22"/>
        </w:rPr>
      </w:pPr>
      <w:r w:rsidRPr="00AF50AC">
        <w:rPr>
          <w:rFonts w:ascii="Calibri" w:hAnsi="Calibri" w:cs="Calibri"/>
          <w:iCs/>
          <w:sz w:val="22"/>
        </w:rPr>
        <w:t>Alessandro Cardinali</w:t>
      </w:r>
    </w:p>
    <w:p w:rsidR="00EE3EAD" w:rsidRPr="00AF50AC" w:rsidRDefault="00EE3EAD" w:rsidP="00EE3EAD">
      <w:pPr>
        <w:ind w:left="5664"/>
        <w:rPr>
          <w:rFonts w:ascii="Calibri" w:hAnsi="Calibri" w:cs="Calibri"/>
          <w:iCs/>
          <w:sz w:val="22"/>
        </w:rPr>
      </w:pPr>
      <w:r w:rsidRPr="00AF50AC">
        <w:rPr>
          <w:rFonts w:ascii="Calibri" w:hAnsi="Calibri" w:cs="Calibri"/>
          <w:iCs/>
          <w:sz w:val="22"/>
        </w:rPr>
        <w:t>Massimo Iotti</w:t>
      </w:r>
    </w:p>
    <w:p w:rsidR="00EE3EAD" w:rsidRPr="00AF50AC" w:rsidRDefault="00EE3EAD" w:rsidP="00EE3EAD">
      <w:pPr>
        <w:ind w:left="5664"/>
        <w:rPr>
          <w:rFonts w:ascii="Calibri" w:hAnsi="Calibri" w:cs="Calibri"/>
          <w:iCs/>
          <w:sz w:val="22"/>
        </w:rPr>
      </w:pPr>
      <w:r w:rsidRPr="00AF50AC">
        <w:rPr>
          <w:rFonts w:ascii="Calibri" w:hAnsi="Calibri" w:cs="Calibri"/>
          <w:iCs/>
          <w:sz w:val="22"/>
        </w:rPr>
        <w:t>Fabio Rainieri</w:t>
      </w:r>
    </w:p>
    <w:p w:rsidR="00EE3EAD" w:rsidRPr="00AF50AC" w:rsidRDefault="00EE3EAD" w:rsidP="00EE3EAD">
      <w:pPr>
        <w:ind w:left="5664"/>
        <w:rPr>
          <w:rFonts w:ascii="Calibri" w:hAnsi="Calibri" w:cs="Calibri"/>
          <w:iCs/>
          <w:sz w:val="22"/>
        </w:rPr>
      </w:pPr>
      <w:proofErr w:type="gramStart"/>
      <w:r w:rsidRPr="00AF50AC">
        <w:rPr>
          <w:rFonts w:ascii="Calibri" w:hAnsi="Calibri" w:cs="Calibri"/>
          <w:iCs/>
          <w:sz w:val="22"/>
        </w:rPr>
        <w:t>c</w:t>
      </w:r>
      <w:proofErr w:type="gramEnd"/>
      <w:r w:rsidRPr="00AF50AC">
        <w:rPr>
          <w:rFonts w:ascii="Calibri" w:hAnsi="Calibri" w:cs="Calibri"/>
          <w:iCs/>
          <w:sz w:val="22"/>
        </w:rPr>
        <w:t>/o</w:t>
      </w:r>
    </w:p>
    <w:p w:rsidR="00EE3EAD" w:rsidRPr="00AF50AC" w:rsidRDefault="00EE3EAD" w:rsidP="00EE3EAD">
      <w:pPr>
        <w:ind w:left="5664"/>
        <w:rPr>
          <w:rFonts w:ascii="Calibri" w:hAnsi="Calibri" w:cs="Calibri"/>
          <w:iCs/>
          <w:sz w:val="22"/>
        </w:rPr>
      </w:pPr>
      <w:r w:rsidRPr="00AF50AC">
        <w:rPr>
          <w:rFonts w:ascii="Calibri" w:hAnsi="Calibri" w:cs="Calibri"/>
          <w:iCs/>
          <w:sz w:val="22"/>
        </w:rPr>
        <w:t>Assemblea Legislativa della regione Emilia Romagna</w:t>
      </w:r>
    </w:p>
    <w:p w:rsidR="00EE3EAD" w:rsidRPr="00AF50AC" w:rsidRDefault="00EE3EAD" w:rsidP="00EE3EAD">
      <w:pPr>
        <w:ind w:left="5664"/>
        <w:rPr>
          <w:rFonts w:ascii="Calibri" w:hAnsi="Calibri" w:cs="Calibri"/>
          <w:iCs/>
          <w:sz w:val="22"/>
        </w:rPr>
      </w:pPr>
      <w:proofErr w:type="gramStart"/>
      <w:r w:rsidRPr="00AF50AC">
        <w:rPr>
          <w:rFonts w:ascii="Calibri" w:hAnsi="Calibri" w:cs="Calibri"/>
          <w:iCs/>
          <w:sz w:val="22"/>
        </w:rPr>
        <w:t>viale</w:t>
      </w:r>
      <w:proofErr w:type="gramEnd"/>
      <w:r w:rsidRPr="00AF50AC">
        <w:rPr>
          <w:rFonts w:ascii="Calibri" w:hAnsi="Calibri" w:cs="Calibri"/>
          <w:iCs/>
          <w:sz w:val="22"/>
        </w:rPr>
        <w:t xml:space="preserve"> Aldo Moro 50 </w:t>
      </w:r>
    </w:p>
    <w:p w:rsidR="00EE3EAD" w:rsidRPr="00AF50AC" w:rsidRDefault="00EE3EAD" w:rsidP="00EE3EAD">
      <w:pPr>
        <w:ind w:left="5664"/>
        <w:rPr>
          <w:rFonts w:ascii="Calibri" w:hAnsi="Calibri" w:cs="Calibri"/>
          <w:iCs/>
          <w:sz w:val="22"/>
        </w:rPr>
      </w:pPr>
      <w:r w:rsidRPr="00AF50AC">
        <w:rPr>
          <w:rFonts w:ascii="Calibri" w:hAnsi="Calibri" w:cs="Calibri"/>
          <w:iCs/>
          <w:sz w:val="22"/>
        </w:rPr>
        <w:t>40157 Bologna</w:t>
      </w:r>
    </w:p>
    <w:p w:rsidR="00EE3EAD" w:rsidRPr="00AF50AC" w:rsidRDefault="00EE3EAD" w:rsidP="00EE3EAD">
      <w:pPr>
        <w:rPr>
          <w:rFonts w:ascii="Calibri" w:hAnsi="Calibri" w:cs="Calibri"/>
          <w:iCs/>
          <w:sz w:val="22"/>
        </w:rPr>
      </w:pPr>
      <w:proofErr w:type="spellStart"/>
      <w:r w:rsidRPr="00AF50AC">
        <w:rPr>
          <w:rFonts w:ascii="Calibri" w:hAnsi="Calibri" w:cs="Calibri"/>
          <w:iCs/>
          <w:sz w:val="22"/>
        </w:rPr>
        <w:t>Prot</w:t>
      </w:r>
      <w:proofErr w:type="spellEnd"/>
      <w:r w:rsidRPr="00AF50AC">
        <w:rPr>
          <w:rFonts w:ascii="Calibri" w:hAnsi="Calibri" w:cs="Calibri"/>
          <w:iCs/>
          <w:sz w:val="22"/>
        </w:rPr>
        <w:t>. n. 62/GG</w:t>
      </w:r>
    </w:p>
    <w:p w:rsidR="00EE3EAD" w:rsidRPr="00AF50AC" w:rsidRDefault="00EE3EAD" w:rsidP="00EE3EAD">
      <w:pPr>
        <w:rPr>
          <w:rFonts w:ascii="Calibri" w:hAnsi="Calibri" w:cs="Calibri"/>
          <w:iCs/>
          <w:sz w:val="22"/>
        </w:rPr>
      </w:pPr>
      <w:r w:rsidRPr="00AF50AC">
        <w:rPr>
          <w:rFonts w:ascii="Calibri" w:hAnsi="Calibri" w:cs="Calibri"/>
          <w:iCs/>
          <w:sz w:val="22"/>
        </w:rPr>
        <w:t>Parma 15 ottobre 2015</w:t>
      </w:r>
    </w:p>
    <w:p w:rsidR="00EE3EAD" w:rsidRPr="00AF50AC" w:rsidRDefault="00EE3EAD" w:rsidP="00EE3EAD">
      <w:pPr>
        <w:rPr>
          <w:rFonts w:ascii="Calibri" w:hAnsi="Calibri" w:cs="Calibri"/>
          <w:iCs/>
          <w:sz w:val="22"/>
        </w:rPr>
      </w:pPr>
    </w:p>
    <w:p w:rsidR="00EE3EAD" w:rsidRPr="00AF50AC" w:rsidRDefault="00EE3EAD" w:rsidP="00EE3EAD">
      <w:pPr>
        <w:rPr>
          <w:rFonts w:ascii="Calibri" w:hAnsi="Calibri" w:cs="Calibri"/>
          <w:iCs/>
          <w:sz w:val="22"/>
        </w:rPr>
      </w:pPr>
      <w:r w:rsidRPr="00AF50AC">
        <w:rPr>
          <w:rFonts w:ascii="Calibri" w:hAnsi="Calibri" w:cs="Calibri"/>
          <w:iCs/>
          <w:sz w:val="22"/>
        </w:rPr>
        <w:t>Oggetto: collegamento viario stradale Tirreno-Brennero</w:t>
      </w:r>
    </w:p>
    <w:p w:rsidR="00EE3EAD" w:rsidRPr="00AF50AC" w:rsidRDefault="00EE3EAD" w:rsidP="00EE3EAD">
      <w:pPr>
        <w:rPr>
          <w:rFonts w:ascii="Calibri" w:hAnsi="Calibri" w:cs="Calibri"/>
          <w:iCs/>
          <w:sz w:val="22"/>
        </w:rPr>
      </w:pPr>
    </w:p>
    <w:p w:rsidR="00EE3EAD" w:rsidRPr="00AF50AC" w:rsidRDefault="00EE3EAD" w:rsidP="0073090A">
      <w:pPr>
        <w:jc w:val="both"/>
        <w:rPr>
          <w:rFonts w:ascii="Calibri" w:hAnsi="Calibri" w:cs="Calibri"/>
          <w:iCs/>
          <w:sz w:val="22"/>
        </w:rPr>
      </w:pPr>
      <w:r w:rsidRPr="00AF50AC">
        <w:rPr>
          <w:rFonts w:ascii="Calibri" w:hAnsi="Calibri" w:cs="Calibri"/>
          <w:iCs/>
          <w:sz w:val="22"/>
        </w:rPr>
        <w:t>Egregio Signor Presidente, Egregio Sig. Assessore, Egregi Sig.ri Consiglieri,</w:t>
      </w:r>
    </w:p>
    <w:p w:rsidR="00EE3EAD" w:rsidRPr="00AF50AC" w:rsidRDefault="00EE3EAD" w:rsidP="0073090A">
      <w:pPr>
        <w:jc w:val="both"/>
        <w:rPr>
          <w:rFonts w:ascii="Calibri" w:hAnsi="Calibri" w:cs="Calibri"/>
          <w:iCs/>
          <w:sz w:val="22"/>
        </w:rPr>
      </w:pPr>
      <w:proofErr w:type="gramStart"/>
      <w:r w:rsidRPr="00AF50AC">
        <w:rPr>
          <w:rFonts w:ascii="Calibri" w:hAnsi="Calibri" w:cs="Calibri"/>
          <w:iCs/>
          <w:sz w:val="22"/>
        </w:rPr>
        <w:t>da</w:t>
      </w:r>
      <w:proofErr w:type="gramEnd"/>
      <w:r w:rsidRPr="00AF50AC">
        <w:rPr>
          <w:rFonts w:ascii="Calibri" w:hAnsi="Calibri" w:cs="Calibri"/>
          <w:iCs/>
          <w:sz w:val="22"/>
        </w:rPr>
        <w:t xml:space="preserve"> qualche settimana abbiamo appreso attraverso i media locali, dell’ipotesi di eliminazione del secondo lotto dell’infrastruttura  viaria Tirreno Brennero, dalle opere strategiche della Regione Emilia Romagna. </w:t>
      </w:r>
    </w:p>
    <w:p w:rsidR="00EE3EAD" w:rsidRPr="00AF50AC" w:rsidRDefault="00EE3EAD" w:rsidP="0073090A">
      <w:pPr>
        <w:jc w:val="both"/>
        <w:rPr>
          <w:rFonts w:ascii="Calibri" w:hAnsi="Calibri" w:cs="Calibri"/>
          <w:iCs/>
          <w:sz w:val="22"/>
        </w:rPr>
      </w:pPr>
      <w:r w:rsidRPr="00AF50AC">
        <w:rPr>
          <w:rFonts w:ascii="Calibri" w:hAnsi="Calibri" w:cs="Calibri"/>
          <w:iCs/>
          <w:sz w:val="22"/>
        </w:rPr>
        <w:t>La Presidenza di CNA Parma ha affrontato nel corso dell’ultima riunione il tema, cercando di ripercorrere la lunga vicenda che ha accompagnato l’evolversi di questo progetto, finendo per rimanere sorpresa di fronte ad un’ipotesi che pare voler mettere da parte molti presupposti ed altrettante opportunità su cui l’economia di questo territorio ritiene ad oggi di poter contare.</w:t>
      </w:r>
    </w:p>
    <w:p w:rsidR="00EE3EAD" w:rsidRPr="00AF50AC" w:rsidRDefault="00EE3EAD" w:rsidP="0073090A">
      <w:pPr>
        <w:jc w:val="both"/>
        <w:rPr>
          <w:rFonts w:ascii="Calibri" w:hAnsi="Calibri" w:cs="Calibri"/>
          <w:iCs/>
          <w:sz w:val="22"/>
        </w:rPr>
      </w:pPr>
    </w:p>
    <w:p w:rsidR="00EE3EAD" w:rsidRPr="00AF50AC" w:rsidRDefault="00EE3EAD" w:rsidP="0073090A">
      <w:pPr>
        <w:jc w:val="both"/>
        <w:rPr>
          <w:rFonts w:ascii="Calibri" w:hAnsi="Calibri" w:cs="Calibri"/>
          <w:iCs/>
          <w:sz w:val="22"/>
        </w:rPr>
      </w:pPr>
      <w:r w:rsidRPr="00AF50AC">
        <w:rPr>
          <w:rFonts w:ascii="Calibri" w:hAnsi="Calibri" w:cs="Calibri"/>
          <w:iCs/>
          <w:sz w:val="22"/>
        </w:rPr>
        <w:t>Prima di ogni altra considerazione, ammettiamo di faticare a comprendere una visione della strategia di sviluppo rivolta a questo territorio, che ci pare contrasti nettamente con le politiche di crescita sostenute nel recente passato dalla Regione Emilia Romagna che hanno visto questa infrastruttura porsi al centro dello sviluppo socio–economico dell’Emilia occidentale.</w:t>
      </w:r>
    </w:p>
    <w:p w:rsidR="00EE3EAD" w:rsidRPr="00AF50AC" w:rsidRDefault="00EE3EAD" w:rsidP="0073090A">
      <w:pPr>
        <w:jc w:val="both"/>
        <w:rPr>
          <w:rFonts w:ascii="Calibri" w:hAnsi="Calibri" w:cs="Calibri"/>
          <w:iCs/>
          <w:sz w:val="22"/>
        </w:rPr>
      </w:pPr>
      <w:r w:rsidRPr="00AF50AC">
        <w:rPr>
          <w:rFonts w:ascii="Calibri" w:hAnsi="Calibri" w:cs="Calibri"/>
          <w:iCs/>
          <w:sz w:val="22"/>
        </w:rPr>
        <w:lastRenderedPageBreak/>
        <w:t>Prova ne è, dopo anni di dibattito, il recente avvio delle procedure di apertura dei cantieri per la costruzione del primo tratto di 12 chilometri, accolto anche da noi con favore, nell’aspettativa si colleghi a breve alla A22, per contribuire a dar sfogo al potenziale delle molte imprese insediate e delle diverse infrastrutture, prima fra tutte il CEPIM, al centro di un sistema cresciuto nel tempo, nella prospettiva di velocizzare i collegamenti anche grazie al completamento di questo importante corridoio viario.</w:t>
      </w:r>
    </w:p>
    <w:p w:rsidR="00EE3EAD" w:rsidRPr="00AF50AC" w:rsidRDefault="00EE3EAD" w:rsidP="0073090A">
      <w:pPr>
        <w:jc w:val="both"/>
        <w:rPr>
          <w:rFonts w:ascii="Calibri" w:hAnsi="Calibri" w:cs="Calibri"/>
          <w:iCs/>
          <w:sz w:val="22"/>
        </w:rPr>
      </w:pPr>
    </w:p>
    <w:p w:rsidR="00EE3EAD" w:rsidRPr="00AF50AC" w:rsidRDefault="00EE3EAD" w:rsidP="0073090A">
      <w:pPr>
        <w:jc w:val="both"/>
        <w:rPr>
          <w:rFonts w:ascii="Calibri" w:hAnsi="Calibri" w:cs="Calibri"/>
          <w:iCs/>
          <w:sz w:val="22"/>
        </w:rPr>
      </w:pPr>
      <w:r w:rsidRPr="00AF50AC">
        <w:rPr>
          <w:rFonts w:ascii="Calibri" w:hAnsi="Calibri" w:cs="Calibri"/>
          <w:iCs/>
          <w:sz w:val="22"/>
        </w:rPr>
        <w:t>Non nascondiamo peraltro la preoccupazione, qualora fosse confermata l’ipotesi avanzata, oltre al venir meno di un’opportunità forse unica e da tempo attesa, riguardo le conseguenze di quella che risulterebbe un’opera soltanto iniziata, a rischio di rimanere l’ennesima incompiuta con un ulteriore spreco di risorse pubbliche che questo territorio subirebbe, dopo la mancata interconnessione con la ferrovia ad alta velocità, realizzata e mai attivata: un esempio che vorremmo restasse isolato e non certo invece da vedere replicato.</w:t>
      </w:r>
    </w:p>
    <w:p w:rsidR="00EE3EAD" w:rsidRPr="00AF50AC" w:rsidRDefault="00EE3EAD" w:rsidP="0073090A">
      <w:pPr>
        <w:jc w:val="both"/>
        <w:rPr>
          <w:rFonts w:ascii="Calibri" w:hAnsi="Calibri" w:cs="Calibri"/>
          <w:iCs/>
          <w:sz w:val="22"/>
        </w:rPr>
      </w:pPr>
    </w:p>
    <w:p w:rsidR="00EE3EAD" w:rsidRPr="00AF50AC" w:rsidRDefault="00EE3EAD" w:rsidP="0073090A">
      <w:pPr>
        <w:jc w:val="both"/>
        <w:rPr>
          <w:rFonts w:ascii="Calibri" w:hAnsi="Calibri" w:cs="Calibri"/>
          <w:iCs/>
          <w:sz w:val="22"/>
        </w:rPr>
      </w:pPr>
      <w:r w:rsidRPr="00AF50AC">
        <w:rPr>
          <w:rFonts w:ascii="Calibri" w:hAnsi="Calibri" w:cs="Calibri"/>
          <w:iCs/>
          <w:sz w:val="22"/>
        </w:rPr>
        <w:t>Senza contare sull’impatto negativo che si estenderebbe ben oltre il territorio della Provincia di Parma, crediamo di poter dire quanto sia difficilmente comprensibile, proprio perché breve il tratto in progetto in territorio Emiliano può contare su un primo stralcio che allevia di parecchio l’impegno di questa Regione rispetto alla realizzazione all’intera opera, la giustificazione addotta sul risparmio che ne deriverebbe, a nostro avviso e ad avviso di molti altri, imparagonabile rispetto a quanto questo territorio potrebbe invece ricevere in cambio dal completamento di quest’opera.</w:t>
      </w:r>
    </w:p>
    <w:p w:rsidR="00EE3EAD" w:rsidRPr="00AF50AC" w:rsidRDefault="00EE3EAD" w:rsidP="0073090A">
      <w:pPr>
        <w:jc w:val="both"/>
        <w:rPr>
          <w:rFonts w:ascii="Calibri" w:hAnsi="Calibri" w:cs="Calibri"/>
          <w:iCs/>
          <w:sz w:val="22"/>
        </w:rPr>
      </w:pPr>
    </w:p>
    <w:p w:rsidR="00EE3EAD" w:rsidRPr="00AF50AC" w:rsidRDefault="00EE3EAD" w:rsidP="0073090A">
      <w:pPr>
        <w:jc w:val="both"/>
        <w:rPr>
          <w:rFonts w:ascii="Calibri" w:hAnsi="Calibri" w:cs="Calibri"/>
          <w:iCs/>
          <w:sz w:val="22"/>
        </w:rPr>
      </w:pPr>
      <w:r w:rsidRPr="00AF50AC">
        <w:rPr>
          <w:rFonts w:ascii="Calibri" w:hAnsi="Calibri" w:cs="Calibri"/>
          <w:iCs/>
          <w:sz w:val="22"/>
        </w:rPr>
        <w:t xml:space="preserve">Così come non crediamo possa rappresentare la miglior soluzione, l’ipotesi del prolungamento della Cispadana fino a Trecasali per il collegamento con la A22, una strada che già ora nel tratto Brescello – Pegognaga, sconta tutti i limiti di essere ad una sola corsia per ogni senso di marcia, cosa che produce code interminabili di veicoli pesanti difficili da superare, con incroci a raso ed attraversamenti di paesi, problemi che presumiamo, si dovrebbero superare con nuove varianti o sovrappassi. </w:t>
      </w:r>
    </w:p>
    <w:p w:rsidR="00EE3EAD" w:rsidRPr="00AF50AC" w:rsidRDefault="00EE3EAD" w:rsidP="0073090A">
      <w:pPr>
        <w:jc w:val="both"/>
        <w:rPr>
          <w:rFonts w:ascii="Calibri" w:hAnsi="Calibri" w:cs="Calibri"/>
          <w:iCs/>
          <w:sz w:val="22"/>
        </w:rPr>
      </w:pPr>
    </w:p>
    <w:p w:rsidR="00EE3EAD" w:rsidRPr="00AF50AC" w:rsidRDefault="00EE3EAD" w:rsidP="0073090A">
      <w:pPr>
        <w:jc w:val="both"/>
        <w:rPr>
          <w:rFonts w:ascii="Calibri" w:hAnsi="Calibri" w:cs="Calibri"/>
          <w:iCs/>
          <w:sz w:val="22"/>
        </w:rPr>
      </w:pPr>
      <w:r w:rsidRPr="00AF50AC">
        <w:rPr>
          <w:rFonts w:ascii="Calibri" w:hAnsi="Calibri" w:cs="Calibri"/>
          <w:iCs/>
          <w:sz w:val="22"/>
        </w:rPr>
        <w:t>Siamo certi che un intervento in questa direzione non sarebbe meno impattante e costoso del completamento dei chilometri manc</w:t>
      </w:r>
      <w:r w:rsidR="003E1F17" w:rsidRPr="00AF50AC">
        <w:rPr>
          <w:rFonts w:ascii="Calibri" w:hAnsi="Calibri" w:cs="Calibri"/>
          <w:iCs/>
          <w:sz w:val="22"/>
        </w:rPr>
        <w:t xml:space="preserve">anti per congiungere Trecasali </w:t>
      </w:r>
      <w:r w:rsidRPr="00AF50AC">
        <w:rPr>
          <w:rFonts w:ascii="Calibri" w:hAnsi="Calibri" w:cs="Calibri"/>
          <w:iCs/>
          <w:sz w:val="22"/>
        </w:rPr>
        <w:t xml:space="preserve">con il confine della Regione. </w:t>
      </w:r>
    </w:p>
    <w:p w:rsidR="00EE3EAD" w:rsidRPr="00AF50AC" w:rsidRDefault="00EE3EAD" w:rsidP="0073090A">
      <w:pPr>
        <w:jc w:val="both"/>
        <w:rPr>
          <w:rFonts w:ascii="Calibri" w:hAnsi="Calibri" w:cs="Calibri"/>
          <w:iCs/>
          <w:sz w:val="22"/>
        </w:rPr>
      </w:pPr>
    </w:p>
    <w:p w:rsidR="00EE3EAD" w:rsidRPr="00AF50AC" w:rsidRDefault="00EE3EAD" w:rsidP="0073090A">
      <w:pPr>
        <w:jc w:val="both"/>
        <w:rPr>
          <w:rFonts w:ascii="Calibri" w:hAnsi="Calibri" w:cs="Calibri"/>
          <w:iCs/>
          <w:sz w:val="22"/>
        </w:rPr>
      </w:pPr>
      <w:r w:rsidRPr="00AF50AC">
        <w:rPr>
          <w:rFonts w:ascii="Calibri" w:hAnsi="Calibri" w:cs="Calibri"/>
          <w:iCs/>
          <w:sz w:val="22"/>
        </w:rPr>
        <w:t xml:space="preserve">Riteniamo infine, che la TI – BRE non sia importante solo per la nostra Provincia e neppure solo per una più vasto territorio che potrebbe configurarsi con le Province di Piacenza Parma e Reggio, la TI - BRE è </w:t>
      </w:r>
      <w:proofErr w:type="gramStart"/>
      <w:r w:rsidRPr="00AF50AC">
        <w:rPr>
          <w:rFonts w:ascii="Calibri" w:hAnsi="Calibri" w:cs="Calibri"/>
          <w:iCs/>
          <w:sz w:val="22"/>
        </w:rPr>
        <w:t>da  vedere</w:t>
      </w:r>
      <w:proofErr w:type="gramEnd"/>
      <w:r w:rsidRPr="00AF50AC">
        <w:rPr>
          <w:rFonts w:ascii="Calibri" w:hAnsi="Calibri" w:cs="Calibri"/>
          <w:iCs/>
          <w:sz w:val="22"/>
        </w:rPr>
        <w:t xml:space="preserve"> come strategica per un’area ben più estesa che va dal Veneto alla Liguria attraverso Lombardia ed Emilia.</w:t>
      </w:r>
    </w:p>
    <w:p w:rsidR="00EE3EAD" w:rsidRPr="00AF50AC" w:rsidRDefault="00EE3EAD" w:rsidP="0073090A">
      <w:pPr>
        <w:jc w:val="both"/>
        <w:rPr>
          <w:rFonts w:ascii="Calibri" w:hAnsi="Calibri" w:cs="Calibri"/>
          <w:iCs/>
          <w:sz w:val="22"/>
        </w:rPr>
      </w:pPr>
    </w:p>
    <w:p w:rsidR="00EE3EAD" w:rsidRPr="00AF50AC" w:rsidRDefault="00EE3EAD" w:rsidP="0073090A">
      <w:pPr>
        <w:jc w:val="both"/>
        <w:rPr>
          <w:rFonts w:ascii="Calibri" w:hAnsi="Calibri" w:cs="Calibri"/>
          <w:iCs/>
          <w:sz w:val="22"/>
        </w:rPr>
      </w:pPr>
      <w:r w:rsidRPr="00AF50AC">
        <w:rPr>
          <w:rFonts w:ascii="Calibri" w:hAnsi="Calibri" w:cs="Calibri"/>
          <w:iCs/>
          <w:sz w:val="22"/>
        </w:rPr>
        <w:t xml:space="preserve">Per questo auspichiamo un ripensamento da parte del Governo regionale, con l’inserimento del completamento della parte mancante di quest’arteria tra le priorità infrastrutturali della Regione Emilia Romagna, a cui Parma e quella parte importante di economia che CNA ha il dovere di rappresentare, </w:t>
      </w:r>
      <w:proofErr w:type="gramStart"/>
      <w:r w:rsidRPr="00AF50AC">
        <w:rPr>
          <w:rFonts w:ascii="Calibri" w:hAnsi="Calibri" w:cs="Calibri"/>
          <w:iCs/>
          <w:sz w:val="22"/>
        </w:rPr>
        <w:t>si  onora</w:t>
      </w:r>
      <w:proofErr w:type="gramEnd"/>
      <w:r w:rsidRPr="00AF50AC">
        <w:rPr>
          <w:rFonts w:ascii="Calibri" w:hAnsi="Calibri" w:cs="Calibri"/>
          <w:iCs/>
          <w:sz w:val="22"/>
        </w:rPr>
        <w:t xml:space="preserve"> di appartenere. </w:t>
      </w:r>
    </w:p>
    <w:p w:rsidR="00EE3EAD" w:rsidRPr="00AF50AC" w:rsidRDefault="00EE3EAD" w:rsidP="0073090A">
      <w:pPr>
        <w:jc w:val="both"/>
        <w:rPr>
          <w:rFonts w:ascii="Calibri" w:hAnsi="Calibri" w:cs="Calibri"/>
          <w:iCs/>
          <w:sz w:val="22"/>
        </w:rPr>
      </w:pPr>
    </w:p>
    <w:p w:rsidR="00EE3EAD" w:rsidRPr="00AF50AC" w:rsidRDefault="00EE3EAD" w:rsidP="00EE3EAD">
      <w:pPr>
        <w:ind w:left="7080"/>
        <w:rPr>
          <w:rFonts w:ascii="Calibri" w:hAnsi="Calibri" w:cs="Calibri"/>
          <w:iCs/>
          <w:sz w:val="22"/>
        </w:rPr>
      </w:pPr>
      <w:r w:rsidRPr="00AF50AC">
        <w:rPr>
          <w:rFonts w:ascii="Calibri" w:hAnsi="Calibri" w:cs="Calibri"/>
          <w:iCs/>
          <w:sz w:val="22"/>
        </w:rPr>
        <w:t>Distinti saluti,</w:t>
      </w:r>
    </w:p>
    <w:p w:rsidR="00EE3EAD" w:rsidRPr="00AF50AC" w:rsidRDefault="00EE3EAD" w:rsidP="00EE3EAD">
      <w:pPr>
        <w:ind w:left="7080"/>
        <w:rPr>
          <w:rFonts w:ascii="Calibri" w:hAnsi="Calibri" w:cs="Calibri"/>
          <w:iCs/>
          <w:sz w:val="22"/>
        </w:rPr>
      </w:pPr>
      <w:proofErr w:type="gramStart"/>
      <w:r w:rsidRPr="00AF50AC">
        <w:rPr>
          <w:rFonts w:ascii="Calibri" w:hAnsi="Calibri" w:cs="Calibri"/>
          <w:iCs/>
          <w:sz w:val="22"/>
        </w:rPr>
        <w:t>il</w:t>
      </w:r>
      <w:proofErr w:type="gramEnd"/>
      <w:r w:rsidRPr="00AF50AC">
        <w:rPr>
          <w:rFonts w:ascii="Calibri" w:hAnsi="Calibri" w:cs="Calibri"/>
          <w:iCs/>
          <w:sz w:val="22"/>
        </w:rPr>
        <w:t xml:space="preserve"> Presidente</w:t>
      </w:r>
    </w:p>
    <w:p w:rsidR="00EE3EAD" w:rsidRPr="00AF50AC" w:rsidRDefault="00953C0A" w:rsidP="00953C0A">
      <w:pPr>
        <w:ind w:left="7080"/>
        <w:rPr>
          <w:rFonts w:ascii="Calibri" w:hAnsi="Calibri" w:cs="Calibri"/>
          <w:iCs/>
          <w:sz w:val="22"/>
        </w:rPr>
      </w:pPr>
      <w:r>
        <w:rPr>
          <w:rFonts w:ascii="Calibri" w:hAnsi="Calibri" w:cs="Calibri"/>
          <w:iCs/>
          <w:sz w:val="22"/>
        </w:rPr>
        <w:t>Gualtiero Ghirardi</w:t>
      </w:r>
    </w:p>
    <w:sectPr w:rsidR="00EE3EAD" w:rsidRPr="00AF50AC" w:rsidSect="003F5DF4">
      <w:headerReference w:type="default" r:id="rId6"/>
      <w:pgSz w:w="11906" w:h="16838"/>
      <w:pgMar w:top="3119" w:right="851" w:bottom="226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9D0" w:rsidRDefault="00D829D0" w:rsidP="003F5DF4">
      <w:r>
        <w:separator/>
      </w:r>
    </w:p>
  </w:endnote>
  <w:endnote w:type="continuationSeparator" w:id="0">
    <w:p w:rsidR="00D829D0" w:rsidRDefault="00D829D0" w:rsidP="003F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9D0" w:rsidRDefault="00D829D0" w:rsidP="003F5DF4">
      <w:r>
        <w:separator/>
      </w:r>
    </w:p>
  </w:footnote>
  <w:footnote w:type="continuationSeparator" w:id="0">
    <w:p w:rsidR="00D829D0" w:rsidRDefault="00D829D0" w:rsidP="003F5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DF4" w:rsidRDefault="000A2335" w:rsidP="003F5DF4">
    <w:pPr>
      <w:pStyle w:val="Intestazione"/>
      <w:tabs>
        <w:tab w:val="clear" w:pos="4819"/>
        <w:tab w:val="center" w:pos="-6521"/>
      </w:tabs>
    </w:pPr>
    <w:r>
      <w:rPr>
        <w:noProof/>
      </w:rPr>
      <mc:AlternateContent>
        <mc:Choice Requires="wps">
          <w:drawing>
            <wp:anchor distT="0" distB="0" distL="114300" distR="114300" simplePos="0" relativeHeight="251658240" behindDoc="0" locked="0" layoutInCell="1" allowOverlap="1">
              <wp:simplePos x="0" y="0"/>
              <wp:positionH relativeFrom="column">
                <wp:posOffset>1368425</wp:posOffset>
              </wp:positionH>
              <wp:positionV relativeFrom="paragraph">
                <wp:posOffset>135890</wp:posOffset>
              </wp:positionV>
              <wp:extent cx="4395470" cy="1057275"/>
              <wp:effectExtent l="6350" t="12065" r="8255"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5470" cy="1057275"/>
                      </a:xfrm>
                      <a:prstGeom prst="rect">
                        <a:avLst/>
                      </a:prstGeom>
                      <a:solidFill>
                        <a:srgbClr val="FFFFFF"/>
                      </a:solidFill>
                      <a:ln w="9525">
                        <a:solidFill>
                          <a:srgbClr val="FFFFFF"/>
                        </a:solidFill>
                        <a:miter lim="800000"/>
                        <a:headEnd/>
                        <a:tailEnd/>
                      </a:ln>
                    </wps:spPr>
                    <wps:txbx>
                      <w:txbxContent>
                        <w:p w:rsidR="003F5DF4" w:rsidRPr="007235D8" w:rsidRDefault="003F5DF4" w:rsidP="003F5DF4">
                          <w:pPr>
                            <w:pStyle w:val="Intestazione1"/>
                            <w:spacing w:before="120" w:after="120"/>
                            <w:rPr>
                              <w:color w:val="365F91"/>
                              <w:spacing w:val="10"/>
                              <w:sz w:val="22"/>
                            </w:rPr>
                          </w:pPr>
                          <w:r>
                            <w:rPr>
                              <w:color w:val="365F91"/>
                              <w:sz w:val="22"/>
                            </w:rPr>
                            <w:t>Associazione Provinciale di Parma</w:t>
                          </w:r>
                          <w:r w:rsidRPr="007235D8">
                            <w:rPr>
                              <w:color w:val="365F91"/>
                              <w:spacing w:val="10"/>
                              <w:sz w:val="22"/>
                            </w:rPr>
                            <w:t xml:space="preserve"> </w:t>
                          </w:r>
                        </w:p>
                        <w:p w:rsidR="003F5DF4" w:rsidRPr="007235D8" w:rsidRDefault="003F5DF4" w:rsidP="003F5DF4">
                          <w:pPr>
                            <w:pStyle w:val="Intestazione2"/>
                            <w:rPr>
                              <w:rFonts w:ascii="Calibri" w:hAnsi="Calibri" w:cs="Calibri"/>
                              <w:color w:val="365F91"/>
                              <w:sz w:val="18"/>
                            </w:rPr>
                          </w:pPr>
                          <w:r w:rsidRPr="007235D8">
                            <w:rPr>
                              <w:rFonts w:ascii="Calibri" w:hAnsi="Calibri" w:cs="Calibri"/>
                              <w:color w:val="365F91"/>
                              <w:sz w:val="18"/>
                            </w:rPr>
                            <w:t xml:space="preserve">   43125 Parma | Via </w:t>
                          </w:r>
                          <w:smartTag w:uri="urn:schemas-microsoft-com:office:smarttags" w:element="PersonName">
                            <w:smartTagPr>
                              <w:attr w:name="ProductID" w:val="La Spezia"/>
                            </w:smartTagPr>
                            <w:r w:rsidRPr="007235D8">
                              <w:rPr>
                                <w:rFonts w:ascii="Calibri" w:hAnsi="Calibri" w:cs="Calibri"/>
                                <w:color w:val="365F91"/>
                                <w:sz w:val="18"/>
                              </w:rPr>
                              <w:t>La Spezia</w:t>
                            </w:r>
                          </w:smartTag>
                          <w:r w:rsidRPr="007235D8">
                            <w:rPr>
                              <w:rFonts w:ascii="Calibri" w:hAnsi="Calibri" w:cs="Calibri"/>
                              <w:color w:val="365F91"/>
                              <w:sz w:val="18"/>
                            </w:rPr>
                            <w:t>, 52/a</w:t>
                          </w:r>
                        </w:p>
                        <w:p w:rsidR="003F5DF4" w:rsidRPr="007235D8" w:rsidRDefault="003F5DF4" w:rsidP="003F5DF4">
                          <w:pPr>
                            <w:pStyle w:val="Intestazione2"/>
                            <w:rPr>
                              <w:rFonts w:ascii="Calibri" w:hAnsi="Calibri" w:cs="Calibri"/>
                              <w:color w:val="365F91"/>
                              <w:sz w:val="18"/>
                            </w:rPr>
                          </w:pPr>
                          <w:r w:rsidRPr="007235D8">
                            <w:rPr>
                              <w:rFonts w:ascii="Calibri" w:hAnsi="Calibri" w:cs="Calibri"/>
                              <w:color w:val="365F91"/>
                              <w:sz w:val="18"/>
                            </w:rPr>
                            <w:t xml:space="preserve">   t. 0521 227211 | f. 0521 227205</w:t>
                          </w:r>
                          <w:r>
                            <w:rPr>
                              <w:rFonts w:ascii="Calibri" w:hAnsi="Calibri" w:cs="Calibri"/>
                              <w:color w:val="365F91"/>
                              <w:sz w:val="18"/>
                            </w:rPr>
                            <w:t xml:space="preserve"> | </w:t>
                          </w:r>
                          <w:r w:rsidRPr="007235D8">
                            <w:rPr>
                              <w:rFonts w:ascii="Calibri" w:hAnsi="Calibri" w:cs="Calibri"/>
                              <w:color w:val="365F91"/>
                              <w:sz w:val="18"/>
                            </w:rPr>
                            <w:t xml:space="preserve">e-mail: </w:t>
                          </w:r>
                          <w:r w:rsidR="003C5FF3">
                            <w:rPr>
                              <w:rFonts w:ascii="Calibri" w:hAnsi="Calibri" w:cs="Calibri"/>
                              <w:color w:val="365F91"/>
                              <w:sz w:val="18"/>
                            </w:rPr>
                            <w:t>stampa</w:t>
                          </w:r>
                          <w:r w:rsidRPr="007235D8">
                            <w:rPr>
                              <w:rFonts w:ascii="Calibri" w:hAnsi="Calibri" w:cs="Calibri"/>
                              <w:color w:val="365F91"/>
                              <w:sz w:val="18"/>
                            </w:rPr>
                            <w:t>@cnaparma.it |www.cnaparma.it</w:t>
                          </w:r>
                        </w:p>
                        <w:p w:rsidR="003F5DF4" w:rsidRDefault="003F5DF4" w:rsidP="003F5DF4">
                          <w:pPr>
                            <w:pStyle w:val="Intestazione2"/>
                            <w:rPr>
                              <w:rFonts w:ascii="Calibri" w:hAnsi="Calibri" w:cs="Calibri"/>
                              <w:color w:val="365F91"/>
                              <w:sz w:val="18"/>
                            </w:rPr>
                          </w:pPr>
                          <w:r w:rsidRPr="007235D8">
                            <w:rPr>
                              <w:rFonts w:ascii="Calibri" w:hAnsi="Calibri" w:cs="Calibri"/>
                              <w:color w:val="365F91"/>
                              <w:sz w:val="18"/>
                            </w:rPr>
                            <w:t xml:space="preserve">   </w:t>
                          </w:r>
                          <w:r w:rsidRPr="003255A9">
                            <w:rPr>
                              <w:rFonts w:ascii="Calibri" w:hAnsi="Calibri" w:cs="Calibri"/>
                              <w:color w:val="365F91"/>
                              <w:sz w:val="18"/>
                            </w:rPr>
                            <w:t>Cod. Fisc. 80008450340</w:t>
                          </w:r>
                          <w:r>
                            <w:rPr>
                              <w:rFonts w:ascii="Calibri" w:hAnsi="Calibri" w:cs="Calibri"/>
                              <w:color w:val="365F91"/>
                              <w:sz w:val="18"/>
                            </w:rPr>
                            <w:t xml:space="preserve"> | </w:t>
                          </w:r>
                          <w:r w:rsidRPr="003255A9">
                            <w:rPr>
                              <w:rFonts w:ascii="Calibri" w:hAnsi="Calibri" w:cs="Calibri"/>
                              <w:color w:val="365F91"/>
                              <w:sz w:val="18"/>
                            </w:rPr>
                            <w:t xml:space="preserve">“Associazione riconosciuta” iscritta nel Registro delle Persone </w:t>
                          </w:r>
                        </w:p>
                        <w:p w:rsidR="003F5DF4" w:rsidRPr="007235D8" w:rsidRDefault="003F5DF4" w:rsidP="003F5DF4">
                          <w:pPr>
                            <w:pStyle w:val="Intestazione2"/>
                            <w:rPr>
                              <w:rFonts w:ascii="Calibri" w:hAnsi="Calibri" w:cs="Calibri"/>
                              <w:color w:val="365F91"/>
                              <w:sz w:val="18"/>
                            </w:rPr>
                          </w:pPr>
                          <w:r>
                            <w:rPr>
                              <w:rFonts w:ascii="Calibri" w:hAnsi="Calibri" w:cs="Calibri"/>
                              <w:color w:val="365F91"/>
                              <w:sz w:val="18"/>
                            </w:rPr>
                            <w:t xml:space="preserve">   </w:t>
                          </w:r>
                          <w:r w:rsidRPr="003255A9">
                            <w:rPr>
                              <w:rFonts w:ascii="Calibri" w:hAnsi="Calibri" w:cs="Calibri"/>
                              <w:color w:val="365F91"/>
                              <w:sz w:val="18"/>
                            </w:rPr>
                            <w:t>Giuridiche presso il Tribunale di Parma al n.554/2000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7.75pt;margin-top:10.7pt;width:346.1pt;height:8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" strokecolor="white">
              <v:textbox>
                <w:txbxContent>
                  <w:p w:rsidR="003F5DF4" w:rsidRPr="007235D8" w:rsidRDefault="003F5DF4" w:rsidP="003F5DF4">
                    <w:pPr>
                      <w:pStyle w:val="Intestazione1"/>
                      <w:spacing w:before="120" w:after="120"/>
                      <w:rPr>
                        <w:color w:val="365F91"/>
                        <w:spacing w:val="10"/>
                        <w:sz w:val="22"/>
                      </w:rPr>
                    </w:pPr>
                    <w:r>
                      <w:rPr>
                        <w:color w:val="365F91"/>
                        <w:sz w:val="22"/>
                      </w:rPr>
                      <w:t>Associazione Provinciale di Parma</w:t>
                    </w:r>
                    <w:r w:rsidRPr="007235D8">
                      <w:rPr>
                        <w:color w:val="365F91"/>
                        <w:spacing w:val="10"/>
                        <w:sz w:val="22"/>
                      </w:rPr>
                      <w:t xml:space="preserve"> </w:t>
                    </w:r>
                  </w:p>
                  <w:p w:rsidR="003F5DF4" w:rsidRPr="007235D8" w:rsidRDefault="003F5DF4" w:rsidP="003F5DF4">
                    <w:pPr>
                      <w:pStyle w:val="Intestazione2"/>
                      <w:rPr>
                        <w:rFonts w:ascii="Calibri" w:hAnsi="Calibri" w:cs="Calibri"/>
                        <w:color w:val="365F91"/>
                        <w:sz w:val="18"/>
                      </w:rPr>
                    </w:pPr>
                    <w:r w:rsidRPr="007235D8">
                      <w:rPr>
                        <w:rFonts w:ascii="Calibri" w:hAnsi="Calibri" w:cs="Calibri"/>
                        <w:color w:val="365F91"/>
                        <w:sz w:val="18"/>
                      </w:rPr>
                      <w:t xml:space="preserve">   43125 Parma | Via </w:t>
                    </w:r>
                    <w:smartTag w:uri="urn:schemas-microsoft-com:office:smarttags" w:element="PersonName">
                      <w:smartTagPr>
                        <w:attr w:name="ProductID" w:val="La Spezia"/>
                      </w:smartTagPr>
                      <w:r w:rsidRPr="007235D8">
                        <w:rPr>
                          <w:rFonts w:ascii="Calibri" w:hAnsi="Calibri" w:cs="Calibri"/>
                          <w:color w:val="365F91"/>
                          <w:sz w:val="18"/>
                        </w:rPr>
                        <w:t>La Spezia</w:t>
                      </w:r>
                    </w:smartTag>
                    <w:r w:rsidRPr="007235D8">
                      <w:rPr>
                        <w:rFonts w:ascii="Calibri" w:hAnsi="Calibri" w:cs="Calibri"/>
                        <w:color w:val="365F91"/>
                        <w:sz w:val="18"/>
                      </w:rPr>
                      <w:t>, 52/a</w:t>
                    </w:r>
                  </w:p>
                  <w:p w:rsidR="003F5DF4" w:rsidRPr="007235D8" w:rsidRDefault="003F5DF4" w:rsidP="003F5DF4">
                    <w:pPr>
                      <w:pStyle w:val="Intestazione2"/>
                      <w:rPr>
                        <w:rFonts w:ascii="Calibri" w:hAnsi="Calibri" w:cs="Calibri"/>
                        <w:color w:val="365F91"/>
                        <w:sz w:val="18"/>
                      </w:rPr>
                    </w:pPr>
                    <w:r w:rsidRPr="007235D8">
                      <w:rPr>
                        <w:rFonts w:ascii="Calibri" w:hAnsi="Calibri" w:cs="Calibri"/>
                        <w:color w:val="365F91"/>
                        <w:sz w:val="18"/>
                      </w:rPr>
                      <w:t xml:space="preserve">   t. 0521 227211 | f. 0521 227205</w:t>
                    </w:r>
                    <w:r>
                      <w:rPr>
                        <w:rFonts w:ascii="Calibri" w:hAnsi="Calibri" w:cs="Calibri"/>
                        <w:color w:val="365F91"/>
                        <w:sz w:val="18"/>
                      </w:rPr>
                      <w:t xml:space="preserve"> | </w:t>
                    </w:r>
                    <w:r w:rsidRPr="007235D8">
                      <w:rPr>
                        <w:rFonts w:ascii="Calibri" w:hAnsi="Calibri" w:cs="Calibri"/>
                        <w:color w:val="365F91"/>
                        <w:sz w:val="18"/>
                      </w:rPr>
                      <w:t xml:space="preserve">e-mail: </w:t>
                    </w:r>
                    <w:r w:rsidR="003C5FF3">
                      <w:rPr>
                        <w:rFonts w:ascii="Calibri" w:hAnsi="Calibri" w:cs="Calibri"/>
                        <w:color w:val="365F91"/>
                        <w:sz w:val="18"/>
                      </w:rPr>
                      <w:t>stampa</w:t>
                    </w:r>
                    <w:r w:rsidRPr="007235D8">
                      <w:rPr>
                        <w:rFonts w:ascii="Calibri" w:hAnsi="Calibri" w:cs="Calibri"/>
                        <w:color w:val="365F91"/>
                        <w:sz w:val="18"/>
                      </w:rPr>
                      <w:t>@cnaparma.it |www.cnaparma.it</w:t>
                    </w:r>
                  </w:p>
                  <w:p w:rsidR="003F5DF4" w:rsidRDefault="003F5DF4" w:rsidP="003F5DF4">
                    <w:pPr>
                      <w:pStyle w:val="Intestazione2"/>
                      <w:rPr>
                        <w:rFonts w:ascii="Calibri" w:hAnsi="Calibri" w:cs="Calibri"/>
                        <w:color w:val="365F91"/>
                        <w:sz w:val="18"/>
                      </w:rPr>
                    </w:pPr>
                    <w:r w:rsidRPr="007235D8">
                      <w:rPr>
                        <w:rFonts w:ascii="Calibri" w:hAnsi="Calibri" w:cs="Calibri"/>
                        <w:color w:val="365F91"/>
                        <w:sz w:val="18"/>
                      </w:rPr>
                      <w:t xml:space="preserve">   </w:t>
                    </w:r>
                    <w:r w:rsidRPr="003255A9">
                      <w:rPr>
                        <w:rFonts w:ascii="Calibri" w:hAnsi="Calibri" w:cs="Calibri"/>
                        <w:color w:val="365F91"/>
                        <w:sz w:val="18"/>
                      </w:rPr>
                      <w:t>Cod. Fisc. 80008450340</w:t>
                    </w:r>
                    <w:r>
                      <w:rPr>
                        <w:rFonts w:ascii="Calibri" w:hAnsi="Calibri" w:cs="Calibri"/>
                        <w:color w:val="365F91"/>
                        <w:sz w:val="18"/>
                      </w:rPr>
                      <w:t xml:space="preserve"> | </w:t>
                    </w:r>
                    <w:r w:rsidRPr="003255A9">
                      <w:rPr>
                        <w:rFonts w:ascii="Calibri" w:hAnsi="Calibri" w:cs="Calibri"/>
                        <w:color w:val="365F91"/>
                        <w:sz w:val="18"/>
                      </w:rPr>
                      <w:t xml:space="preserve">“Associazione riconosciuta” iscritta nel Registro delle Persone </w:t>
                    </w:r>
                  </w:p>
                  <w:p w:rsidR="003F5DF4" w:rsidRPr="007235D8" w:rsidRDefault="003F5DF4" w:rsidP="003F5DF4">
                    <w:pPr>
                      <w:pStyle w:val="Intestazione2"/>
                      <w:rPr>
                        <w:rFonts w:ascii="Calibri" w:hAnsi="Calibri" w:cs="Calibri"/>
                        <w:color w:val="365F91"/>
                        <w:sz w:val="18"/>
                      </w:rPr>
                    </w:pPr>
                    <w:r>
                      <w:rPr>
                        <w:rFonts w:ascii="Calibri" w:hAnsi="Calibri" w:cs="Calibri"/>
                        <w:color w:val="365F91"/>
                        <w:sz w:val="18"/>
                      </w:rPr>
                      <w:t xml:space="preserve">   </w:t>
                    </w:r>
                    <w:r w:rsidRPr="003255A9">
                      <w:rPr>
                        <w:rFonts w:ascii="Calibri" w:hAnsi="Calibri" w:cs="Calibri"/>
                        <w:color w:val="365F91"/>
                        <w:sz w:val="18"/>
                      </w:rPr>
                      <w:t>Giuridiche presso il Tribunale di Parma al n.554/2000</w:t>
                    </w:r>
                  </w:p>
                </w:txbxContent>
              </v:textbox>
            </v:shape>
          </w:pict>
        </mc:Fallback>
      </mc:AlternateContent>
    </w:r>
    <w:r>
      <w:rPr>
        <w:noProof/>
      </w:rPr>
      <w:drawing>
        <wp:anchor distT="0" distB="0" distL="114300" distR="114300" simplePos="0" relativeHeight="251657216" behindDoc="1" locked="0" layoutInCell="1" allowOverlap="1">
          <wp:simplePos x="0" y="0"/>
          <wp:positionH relativeFrom="page">
            <wp:align>center</wp:align>
          </wp:positionH>
          <wp:positionV relativeFrom="page">
            <wp:posOffset>0</wp:posOffset>
          </wp:positionV>
          <wp:extent cx="7559675" cy="10696575"/>
          <wp:effectExtent l="0" t="0" r="0" b="0"/>
          <wp:wrapNone/>
          <wp:docPr id="3" name="Immagine 2" descr="CNAprov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NAprov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3DA"/>
    <w:rsid w:val="0009690C"/>
    <w:rsid w:val="000A2335"/>
    <w:rsid w:val="000E25AD"/>
    <w:rsid w:val="001479DC"/>
    <w:rsid w:val="00151750"/>
    <w:rsid w:val="00181F57"/>
    <w:rsid w:val="001D0A1E"/>
    <w:rsid w:val="001F2CD6"/>
    <w:rsid w:val="00216503"/>
    <w:rsid w:val="00243069"/>
    <w:rsid w:val="002B5C47"/>
    <w:rsid w:val="002C555E"/>
    <w:rsid w:val="00326B90"/>
    <w:rsid w:val="00346705"/>
    <w:rsid w:val="00357A21"/>
    <w:rsid w:val="00367E03"/>
    <w:rsid w:val="00381920"/>
    <w:rsid w:val="00386C3E"/>
    <w:rsid w:val="003C48F3"/>
    <w:rsid w:val="003C5FF3"/>
    <w:rsid w:val="003C73DA"/>
    <w:rsid w:val="003E1F17"/>
    <w:rsid w:val="003F5DF4"/>
    <w:rsid w:val="004D397E"/>
    <w:rsid w:val="005244BA"/>
    <w:rsid w:val="00542654"/>
    <w:rsid w:val="00591805"/>
    <w:rsid w:val="005C1DEF"/>
    <w:rsid w:val="00641D43"/>
    <w:rsid w:val="00666826"/>
    <w:rsid w:val="006D1247"/>
    <w:rsid w:val="006E1ABF"/>
    <w:rsid w:val="007034C6"/>
    <w:rsid w:val="0071032B"/>
    <w:rsid w:val="0073090A"/>
    <w:rsid w:val="00741CB0"/>
    <w:rsid w:val="00747E49"/>
    <w:rsid w:val="007735F0"/>
    <w:rsid w:val="007C06A5"/>
    <w:rsid w:val="007D6B8E"/>
    <w:rsid w:val="008C1EA9"/>
    <w:rsid w:val="008C2A0A"/>
    <w:rsid w:val="008F1960"/>
    <w:rsid w:val="00953C0A"/>
    <w:rsid w:val="00981955"/>
    <w:rsid w:val="00994279"/>
    <w:rsid w:val="009C563A"/>
    <w:rsid w:val="009F362F"/>
    <w:rsid w:val="009F6EA5"/>
    <w:rsid w:val="00AB36BD"/>
    <w:rsid w:val="00AF50AC"/>
    <w:rsid w:val="00B61ABD"/>
    <w:rsid w:val="00B81CA3"/>
    <w:rsid w:val="00BA2F87"/>
    <w:rsid w:val="00C114B8"/>
    <w:rsid w:val="00C36B8E"/>
    <w:rsid w:val="00C73B08"/>
    <w:rsid w:val="00C9114B"/>
    <w:rsid w:val="00D014A1"/>
    <w:rsid w:val="00D66624"/>
    <w:rsid w:val="00D67D2D"/>
    <w:rsid w:val="00D829D0"/>
    <w:rsid w:val="00DA6E83"/>
    <w:rsid w:val="00DC126B"/>
    <w:rsid w:val="00DF7FA0"/>
    <w:rsid w:val="00E453EB"/>
    <w:rsid w:val="00EE3EAD"/>
    <w:rsid w:val="00EF4BFD"/>
    <w:rsid w:val="00F516DA"/>
    <w:rsid w:val="00F747A4"/>
    <w:rsid w:val="00FC2C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16851DF-F538-448E-9E28-6A1D844C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5FF3"/>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ione1">
    <w:name w:val="Intestazione 1"/>
    <w:rsid w:val="003F5DF4"/>
    <w:pPr>
      <w:spacing w:before="240" w:after="240"/>
    </w:pPr>
    <w:rPr>
      <w:rFonts w:ascii="Garamond" w:eastAsia="Times New Roman" w:hAnsi="Garamond"/>
      <w:b/>
      <w:noProof/>
      <w:spacing w:val="-10"/>
      <w:sz w:val="26"/>
    </w:rPr>
  </w:style>
  <w:style w:type="paragraph" w:customStyle="1" w:styleId="Intestazione2">
    <w:name w:val="Intestazione 2"/>
    <w:basedOn w:val="Intestazione1"/>
    <w:rsid w:val="003F5DF4"/>
    <w:pPr>
      <w:spacing w:before="0" w:after="0"/>
    </w:pPr>
    <w:rPr>
      <w:b w:val="0"/>
      <w:spacing w:val="0"/>
      <w:sz w:val="16"/>
    </w:rPr>
  </w:style>
  <w:style w:type="paragraph" w:styleId="Intestazione">
    <w:name w:val="header"/>
    <w:basedOn w:val="Normale"/>
    <w:link w:val="IntestazioneCarattere"/>
    <w:uiPriority w:val="99"/>
    <w:unhideWhenUsed/>
    <w:rsid w:val="003F5DF4"/>
    <w:pPr>
      <w:tabs>
        <w:tab w:val="center" w:pos="4819"/>
        <w:tab w:val="right" w:pos="9638"/>
      </w:tabs>
    </w:pPr>
  </w:style>
  <w:style w:type="character" w:customStyle="1" w:styleId="IntestazioneCarattere">
    <w:name w:val="Intestazione Carattere"/>
    <w:basedOn w:val="Carpredefinitoparagrafo"/>
    <w:link w:val="Intestazione"/>
    <w:uiPriority w:val="99"/>
    <w:rsid w:val="003F5DF4"/>
  </w:style>
  <w:style w:type="paragraph" w:styleId="Pidipagina">
    <w:name w:val="footer"/>
    <w:basedOn w:val="Normale"/>
    <w:link w:val="PidipaginaCarattere"/>
    <w:uiPriority w:val="99"/>
    <w:unhideWhenUsed/>
    <w:rsid w:val="003F5DF4"/>
    <w:pPr>
      <w:tabs>
        <w:tab w:val="center" w:pos="4819"/>
        <w:tab w:val="right" w:pos="9638"/>
      </w:tabs>
    </w:pPr>
  </w:style>
  <w:style w:type="character" w:customStyle="1" w:styleId="PidipaginaCarattere">
    <w:name w:val="Piè di pagina Carattere"/>
    <w:basedOn w:val="Carpredefinitoparagrafo"/>
    <w:link w:val="Pidipagina"/>
    <w:uiPriority w:val="99"/>
    <w:rsid w:val="003F5DF4"/>
  </w:style>
  <w:style w:type="character" w:styleId="Collegamentoipertestuale">
    <w:name w:val="Hyperlink"/>
    <w:basedOn w:val="Carpredefinitoparagrafo"/>
    <w:uiPriority w:val="99"/>
    <w:unhideWhenUsed/>
    <w:rsid w:val="00C9114B"/>
    <w:rPr>
      <w:color w:val="0000FF"/>
      <w:u w:val="single"/>
    </w:rPr>
  </w:style>
  <w:style w:type="paragraph" w:styleId="NormaleWeb">
    <w:name w:val="Normal (Web)"/>
    <w:basedOn w:val="Normale"/>
    <w:uiPriority w:val="99"/>
    <w:unhideWhenUsed/>
    <w:rsid w:val="002B5C47"/>
    <w:pPr>
      <w:spacing w:before="100" w:beforeAutospacing="1" w:after="100" w:afterAutospacing="1"/>
    </w:pPr>
  </w:style>
  <w:style w:type="character" w:customStyle="1" w:styleId="apple-converted-space">
    <w:name w:val="apple-converted-space"/>
    <w:basedOn w:val="Carpredefinitoparagrafo"/>
    <w:rsid w:val="002B5C47"/>
  </w:style>
  <w:style w:type="character" w:styleId="Enfasigrassetto">
    <w:name w:val="Strong"/>
    <w:basedOn w:val="Carpredefinitoparagrafo"/>
    <w:uiPriority w:val="22"/>
    <w:qFormat/>
    <w:rsid w:val="002B5C47"/>
    <w:rPr>
      <w:b/>
      <w:bCs/>
    </w:rPr>
  </w:style>
  <w:style w:type="paragraph" w:styleId="Testofumetto">
    <w:name w:val="Balloon Text"/>
    <w:basedOn w:val="Normale"/>
    <w:link w:val="TestofumettoCarattere"/>
    <w:uiPriority w:val="99"/>
    <w:semiHidden/>
    <w:unhideWhenUsed/>
    <w:rsid w:val="0066682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6682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94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eschi\Dropbox\CNA\Modelli\CNAcomunicatostamp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CNAcomunicatostampa.dot</Template>
  <TotalTime>1</TotalTime>
  <Pages>3</Pages>
  <Words>1131</Words>
  <Characters>6448</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 Mareschi</cp:lastModifiedBy>
  <cp:revision>3</cp:revision>
  <cp:lastPrinted>2015-09-30T09:55:00Z</cp:lastPrinted>
  <dcterms:created xsi:type="dcterms:W3CDTF">2015-10-20T14:21:00Z</dcterms:created>
  <dcterms:modified xsi:type="dcterms:W3CDTF">2015-10-20T14:59:00Z</dcterms:modified>
</cp:coreProperties>
</file>